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09" w:rsidRPr="00F50687" w:rsidRDefault="00522B09" w:rsidP="00522B09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ПОЛОЖЕНИЕ</w:t>
      </w:r>
    </w:p>
    <w:p w:rsidR="00522B09" w:rsidRPr="00F50687" w:rsidRDefault="00522B09" w:rsidP="00522B09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О СТУДЕНЧЕСКОЙ УНИВЕРСИАДЕ </w:t>
      </w:r>
    </w:p>
    <w:p w:rsidR="00522B09" w:rsidRPr="00F50687" w:rsidRDefault="00522B09" w:rsidP="00522B09">
      <w:pPr>
        <w:jc w:val="center"/>
        <w:rPr>
          <w:b/>
        </w:rPr>
      </w:pPr>
    </w:p>
    <w:p w:rsidR="00522B09" w:rsidRPr="00F50687" w:rsidRDefault="00522B09" w:rsidP="00522B0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ЭТАПЫ УНИВЕРСИАДЫ</w:t>
      </w:r>
    </w:p>
    <w:p w:rsidR="00522B09" w:rsidRPr="00F50687" w:rsidRDefault="00522B09" w:rsidP="00522B09">
      <w:pPr>
        <w:ind w:firstLine="540"/>
        <w:rPr>
          <w:sz w:val="22"/>
          <w:szCs w:val="28"/>
        </w:rPr>
      </w:pP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1 этап – массовые соревнования в учебных группах, институтах, в общежитиях, студенческих отрядах: октябрь - март.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этап – финальные соревнования универсиады между сборными командами институтов: ноябрь – май.</w:t>
      </w:r>
    </w:p>
    <w:p w:rsidR="00522B09" w:rsidRPr="00F50687" w:rsidRDefault="00522B09" w:rsidP="00522B09">
      <w:pPr>
        <w:ind w:firstLine="709"/>
        <w:jc w:val="both"/>
        <w:rPr>
          <w:sz w:val="22"/>
          <w:szCs w:val="28"/>
        </w:rPr>
      </w:pPr>
    </w:p>
    <w:p w:rsidR="00522B09" w:rsidRPr="00F50687" w:rsidRDefault="00522B09" w:rsidP="00522B09">
      <w:pPr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 РУКОВОДСТВО УНИВЕРСИАДОЙ</w:t>
      </w:r>
    </w:p>
    <w:p w:rsidR="00522B09" w:rsidRPr="00F50687" w:rsidRDefault="00522B09" w:rsidP="00522B09">
      <w:pPr>
        <w:ind w:left="360"/>
        <w:jc w:val="center"/>
        <w:rPr>
          <w:b/>
          <w:sz w:val="20"/>
          <w:szCs w:val="28"/>
        </w:rPr>
      </w:pPr>
    </w:p>
    <w:p w:rsidR="00522B09" w:rsidRPr="00F50687" w:rsidRDefault="00522B09" w:rsidP="00522B09">
      <w:pPr>
        <w:numPr>
          <w:ilvl w:val="1"/>
          <w:numId w:val="2"/>
        </w:num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Общее руководство, подготовка и проведение универсиады возлагается на оргкомитет и главную судейскую коллегию. Председатель оргкомитета директор спортивного комплекса УрФУ.</w:t>
      </w:r>
    </w:p>
    <w:p w:rsidR="00522B09" w:rsidRPr="00F50687" w:rsidRDefault="00522B09" w:rsidP="00522B09">
      <w:pPr>
        <w:numPr>
          <w:ilvl w:val="1"/>
          <w:numId w:val="2"/>
        </w:num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Непосредственное проведение соревнований по видам спорта возлагается на специальные кафедры </w:t>
      </w:r>
      <w:proofErr w:type="spellStart"/>
      <w:r w:rsidRPr="00F50687">
        <w:rPr>
          <w:sz w:val="28"/>
          <w:szCs w:val="28"/>
        </w:rPr>
        <w:t>ИФКСиМП</w:t>
      </w:r>
      <w:proofErr w:type="spellEnd"/>
      <w:r w:rsidRPr="00F50687">
        <w:rPr>
          <w:sz w:val="28"/>
          <w:szCs w:val="28"/>
        </w:rPr>
        <w:t xml:space="preserve"> и отдел по физкультурно-массовой и спортивной работе.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</w:p>
    <w:p w:rsidR="00522B09" w:rsidRPr="00F50687" w:rsidRDefault="00522B09" w:rsidP="00522B09">
      <w:pPr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 КОМАНДЫ И УЧАСТНИКИ</w:t>
      </w:r>
    </w:p>
    <w:p w:rsidR="00522B09" w:rsidRPr="00F50687" w:rsidRDefault="00522B09" w:rsidP="00522B09">
      <w:pPr>
        <w:rPr>
          <w:b/>
          <w:sz w:val="22"/>
          <w:szCs w:val="28"/>
        </w:rPr>
      </w:pP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 участию в соревнованиях за сборные команды институтов, допускаются студенты, аспиранты очной формы обучения;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Примечание: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Студентам – членам сборных команд университета, находящимся во время проведения соревнований универсиады на Чемпионатах Мира, Европы, России или учебно-тренировочных сборах, проводимых вышестоящими физкультурными организациями, делается </w:t>
      </w:r>
      <w:proofErr w:type="spellStart"/>
      <w:r w:rsidRPr="00F50687">
        <w:rPr>
          <w:sz w:val="28"/>
          <w:szCs w:val="28"/>
        </w:rPr>
        <w:t>перезачет</w:t>
      </w:r>
      <w:proofErr w:type="spellEnd"/>
      <w:r w:rsidRPr="00F50687">
        <w:rPr>
          <w:sz w:val="28"/>
          <w:szCs w:val="28"/>
        </w:rPr>
        <w:t>, на основании представления тренера в судейскую коллегию по видам спорта не позднее, чем за два дня до начала соревнований;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Студенты, выступающие за другие коллективы, без разрешения старшего тренера по виду спорта УрФУ не допускаются к участию в универсиаде.</w:t>
      </w:r>
    </w:p>
    <w:p w:rsidR="00522B09" w:rsidRPr="00F50687" w:rsidRDefault="00522B09" w:rsidP="00522B09">
      <w:pPr>
        <w:ind w:firstLine="540"/>
        <w:jc w:val="center"/>
        <w:rPr>
          <w:szCs w:val="28"/>
        </w:rPr>
      </w:pPr>
    </w:p>
    <w:p w:rsidR="00522B09" w:rsidRPr="00F50687" w:rsidRDefault="00522B09" w:rsidP="00522B0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ЗАЯВКИ</w:t>
      </w:r>
    </w:p>
    <w:p w:rsidR="00522B09" w:rsidRPr="00F50687" w:rsidRDefault="00522B09" w:rsidP="00522B09">
      <w:pPr>
        <w:ind w:left="720"/>
        <w:rPr>
          <w:b/>
          <w:szCs w:val="28"/>
        </w:rPr>
      </w:pP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4.1. Именные заявки по установленной форме, заверенные директором, куратором института по спортивно-массовой работе, председатель спортивной комиссии института, и визой врача, подаются на заседание судейской коллегии с представителями команд институтов.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4.2. Заявки на участие в эстафете на призы газеты «ЗИК», с целью предварительного определения количества команд и забегов, подаются в судейскую коллегию за 20 дней до начала соревнований.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4.3. Заседания судейских коллегий по видам спорта совместно с представителями команд проводятся в </w:t>
      </w:r>
      <w:proofErr w:type="spellStart"/>
      <w:r w:rsidRPr="00F50687">
        <w:rPr>
          <w:sz w:val="28"/>
          <w:szCs w:val="28"/>
        </w:rPr>
        <w:t>ИФКСиМП</w:t>
      </w:r>
      <w:proofErr w:type="spellEnd"/>
      <w:r w:rsidRPr="00F50687">
        <w:rPr>
          <w:sz w:val="28"/>
          <w:szCs w:val="28"/>
        </w:rPr>
        <w:t xml:space="preserve"> за 3-7 дней до начала соревнований.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4.4. Команды, не представившие заявки на заседании судейской коллегии, к участию в соревнованиях не допускаются.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4.5. </w:t>
      </w:r>
      <w:proofErr w:type="spellStart"/>
      <w:r w:rsidRPr="00F50687">
        <w:rPr>
          <w:sz w:val="28"/>
          <w:szCs w:val="28"/>
        </w:rPr>
        <w:t>Дозаявка</w:t>
      </w:r>
      <w:proofErr w:type="spellEnd"/>
      <w:r w:rsidRPr="00F50687">
        <w:rPr>
          <w:sz w:val="28"/>
          <w:szCs w:val="28"/>
        </w:rPr>
        <w:t xml:space="preserve"> спортсменов, в ходе проведения соревнований, допускается только в количестве, не превышающем максимально допустимого по положению в отдельно взятом виде спорта.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4.6. В случае возникновения спорной ситуации, главный судья имеет право потребовать от официального представителя команды документально подтвердить правомерность выступления того или иного лица, в соревнованиях от </w:t>
      </w:r>
      <w:proofErr w:type="gramStart"/>
      <w:r w:rsidRPr="00F50687">
        <w:rPr>
          <w:sz w:val="28"/>
          <w:szCs w:val="28"/>
        </w:rPr>
        <w:t>данного  института</w:t>
      </w:r>
      <w:proofErr w:type="gramEnd"/>
      <w:r w:rsidRPr="00F50687">
        <w:rPr>
          <w:sz w:val="28"/>
          <w:szCs w:val="28"/>
        </w:rPr>
        <w:t>. Подтверждающими документами могут являться студенческий билет и/или зачетная книжка студента, удостоверение преподавателя.</w:t>
      </w:r>
    </w:p>
    <w:p w:rsidR="00522B09" w:rsidRPr="00F50687" w:rsidRDefault="00522B09" w:rsidP="00522B09">
      <w:p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4.7. В случае доказанного участия в соревнованиях лиц, не имевших права выступать за институт, главный судья принимает решение о </w:t>
      </w:r>
      <w:proofErr w:type="gramStart"/>
      <w:r w:rsidRPr="00F50687">
        <w:rPr>
          <w:sz w:val="28"/>
          <w:szCs w:val="28"/>
        </w:rPr>
        <w:t>дисквалификации  сборной</w:t>
      </w:r>
      <w:proofErr w:type="gramEnd"/>
      <w:r w:rsidRPr="00F50687">
        <w:rPr>
          <w:sz w:val="28"/>
          <w:szCs w:val="28"/>
        </w:rPr>
        <w:t xml:space="preserve"> команды института и отстранении ее от участия в соревнованиях по данному виду спорта.   </w:t>
      </w:r>
    </w:p>
    <w:p w:rsidR="00522B09" w:rsidRPr="00F50687" w:rsidRDefault="00522B09" w:rsidP="00522B09">
      <w:p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4.8. Протесты представителей команд принимаются контрольно-дисциплинарной комиссией в течение 24 часов после выявленного нарушения правил соревнований. </w:t>
      </w:r>
    </w:p>
    <w:p w:rsidR="00522B09" w:rsidRPr="00F50687" w:rsidRDefault="00522B09" w:rsidP="00522B09">
      <w:pPr>
        <w:ind w:firstLine="540"/>
        <w:jc w:val="both"/>
        <w:rPr>
          <w:sz w:val="28"/>
          <w:szCs w:val="28"/>
        </w:rPr>
      </w:pP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5. ПРОГРАММА УНИВЕРСИАДЫ</w:t>
      </w: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5.1. В программу универсиады входят следующие виды спорта: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легкая атлетика (</w:t>
      </w:r>
      <w:proofErr w:type="gramStart"/>
      <w:r w:rsidRPr="00F50687">
        <w:rPr>
          <w:sz w:val="28"/>
          <w:szCs w:val="28"/>
        </w:rPr>
        <w:t>муж.,</w:t>
      </w:r>
      <w:proofErr w:type="gramEnd"/>
      <w:r w:rsidRPr="00F50687">
        <w:rPr>
          <w:sz w:val="28"/>
          <w:szCs w:val="28"/>
        </w:rPr>
        <w:t xml:space="preserve"> жен.);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настольный теннис (</w:t>
      </w:r>
      <w:proofErr w:type="gramStart"/>
      <w:r w:rsidRPr="00F50687">
        <w:rPr>
          <w:sz w:val="28"/>
          <w:szCs w:val="28"/>
        </w:rPr>
        <w:t>муж.,</w:t>
      </w:r>
      <w:proofErr w:type="gramEnd"/>
      <w:r w:rsidRPr="00F50687">
        <w:rPr>
          <w:sz w:val="28"/>
          <w:szCs w:val="28"/>
        </w:rPr>
        <w:t xml:space="preserve"> жен.);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шахматы (муж.);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баскетбол (</w:t>
      </w:r>
      <w:proofErr w:type="gramStart"/>
      <w:r w:rsidRPr="00F50687">
        <w:rPr>
          <w:sz w:val="28"/>
          <w:szCs w:val="28"/>
        </w:rPr>
        <w:t>муж.,</w:t>
      </w:r>
      <w:proofErr w:type="gramEnd"/>
      <w:r w:rsidRPr="00F50687">
        <w:rPr>
          <w:sz w:val="28"/>
          <w:szCs w:val="28"/>
        </w:rPr>
        <w:t xml:space="preserve"> жен.);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мини-футбол (муж.);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гандбол (</w:t>
      </w:r>
      <w:proofErr w:type="gramStart"/>
      <w:r w:rsidRPr="00F50687">
        <w:rPr>
          <w:sz w:val="28"/>
          <w:szCs w:val="28"/>
        </w:rPr>
        <w:t>муж.,</w:t>
      </w:r>
      <w:proofErr w:type="gramEnd"/>
      <w:r w:rsidRPr="00F50687">
        <w:rPr>
          <w:sz w:val="28"/>
          <w:szCs w:val="28"/>
        </w:rPr>
        <w:t xml:space="preserve"> жен.);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волейбол (</w:t>
      </w:r>
      <w:proofErr w:type="gramStart"/>
      <w:r w:rsidRPr="00F50687">
        <w:rPr>
          <w:sz w:val="28"/>
          <w:szCs w:val="28"/>
        </w:rPr>
        <w:t>муж.,</w:t>
      </w:r>
      <w:proofErr w:type="gramEnd"/>
      <w:r w:rsidRPr="00F50687">
        <w:rPr>
          <w:sz w:val="28"/>
          <w:szCs w:val="28"/>
        </w:rPr>
        <w:t xml:space="preserve"> жен.);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бокс (муж.);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лыжные гонки (</w:t>
      </w:r>
      <w:proofErr w:type="gramStart"/>
      <w:r w:rsidRPr="00F50687">
        <w:rPr>
          <w:sz w:val="28"/>
          <w:szCs w:val="28"/>
        </w:rPr>
        <w:t>муж.,</w:t>
      </w:r>
      <w:proofErr w:type="gramEnd"/>
      <w:r w:rsidRPr="00F50687">
        <w:rPr>
          <w:sz w:val="28"/>
          <w:szCs w:val="28"/>
        </w:rPr>
        <w:t xml:space="preserve"> жен.);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плавание (</w:t>
      </w:r>
      <w:proofErr w:type="gramStart"/>
      <w:r w:rsidRPr="00F50687">
        <w:rPr>
          <w:sz w:val="28"/>
          <w:szCs w:val="28"/>
        </w:rPr>
        <w:t>муж.,</w:t>
      </w:r>
      <w:proofErr w:type="gramEnd"/>
      <w:r w:rsidRPr="00F50687">
        <w:rPr>
          <w:sz w:val="28"/>
          <w:szCs w:val="28"/>
        </w:rPr>
        <w:t xml:space="preserve"> жен.);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скалолазание (</w:t>
      </w:r>
      <w:proofErr w:type="gramStart"/>
      <w:r w:rsidRPr="00F50687">
        <w:rPr>
          <w:sz w:val="28"/>
          <w:szCs w:val="28"/>
        </w:rPr>
        <w:t>муж.,</w:t>
      </w:r>
      <w:proofErr w:type="gramEnd"/>
      <w:r w:rsidRPr="00F50687">
        <w:rPr>
          <w:sz w:val="28"/>
          <w:szCs w:val="28"/>
        </w:rPr>
        <w:t xml:space="preserve"> жен.);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силовое троеборье – пауэрлифтинг (муж.);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танцевальная аэробика (жен.);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дзюдо (</w:t>
      </w:r>
      <w:proofErr w:type="gramStart"/>
      <w:r w:rsidRPr="00F50687">
        <w:rPr>
          <w:sz w:val="28"/>
          <w:szCs w:val="28"/>
        </w:rPr>
        <w:t>муж.,</w:t>
      </w:r>
      <w:proofErr w:type="gramEnd"/>
      <w:r w:rsidRPr="00F50687">
        <w:rPr>
          <w:sz w:val="28"/>
          <w:szCs w:val="28"/>
        </w:rPr>
        <w:t xml:space="preserve"> жен.);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спортивное ориентирование (</w:t>
      </w:r>
      <w:proofErr w:type="gramStart"/>
      <w:r w:rsidRPr="00F50687">
        <w:rPr>
          <w:sz w:val="28"/>
          <w:szCs w:val="28"/>
        </w:rPr>
        <w:t>муж.,</w:t>
      </w:r>
      <w:proofErr w:type="gramEnd"/>
      <w:r w:rsidRPr="00F50687">
        <w:rPr>
          <w:sz w:val="28"/>
          <w:szCs w:val="28"/>
        </w:rPr>
        <w:t xml:space="preserve"> жен.);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бадминтон (</w:t>
      </w:r>
      <w:proofErr w:type="gramStart"/>
      <w:r w:rsidRPr="00F50687">
        <w:rPr>
          <w:sz w:val="28"/>
          <w:szCs w:val="28"/>
        </w:rPr>
        <w:t>муж.,</w:t>
      </w:r>
      <w:proofErr w:type="gramEnd"/>
      <w:r w:rsidRPr="00F50687">
        <w:rPr>
          <w:sz w:val="28"/>
          <w:szCs w:val="28"/>
        </w:rPr>
        <w:t xml:space="preserve"> жен.);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эстафета на призы университетской газеты «За индустриальные кадры» (</w:t>
      </w:r>
      <w:proofErr w:type="gramStart"/>
      <w:r w:rsidRPr="00F50687">
        <w:rPr>
          <w:sz w:val="28"/>
          <w:szCs w:val="28"/>
        </w:rPr>
        <w:t>муж.,</w:t>
      </w:r>
      <w:proofErr w:type="gramEnd"/>
      <w:r w:rsidRPr="00F50687">
        <w:rPr>
          <w:sz w:val="28"/>
          <w:szCs w:val="28"/>
        </w:rPr>
        <w:t xml:space="preserve"> жен., смешанная).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6. ОПРЕДЕЛЕНИЕ ПОБЕДИТЕЛЯ</w:t>
      </w: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6.1. В соревнованиях универсиады разыгрываются: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- командное, лично-командное первенство по отдельным видам спорта для сборных команд институтов;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- </w:t>
      </w:r>
      <w:proofErr w:type="gramStart"/>
      <w:r w:rsidRPr="00F50687">
        <w:rPr>
          <w:sz w:val="28"/>
          <w:szCs w:val="28"/>
        </w:rPr>
        <w:t>первенство  среди</w:t>
      </w:r>
      <w:proofErr w:type="gramEnd"/>
      <w:r w:rsidRPr="00F50687">
        <w:rPr>
          <w:sz w:val="28"/>
          <w:szCs w:val="28"/>
        </w:rPr>
        <w:t xml:space="preserve"> мужских команд по 12 видам спорта из 16;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- первенство среди женских </w:t>
      </w:r>
      <w:proofErr w:type="gramStart"/>
      <w:r w:rsidRPr="00F50687">
        <w:rPr>
          <w:sz w:val="28"/>
          <w:szCs w:val="28"/>
        </w:rPr>
        <w:t>команд  по</w:t>
      </w:r>
      <w:proofErr w:type="gramEnd"/>
      <w:r w:rsidRPr="00F50687">
        <w:rPr>
          <w:sz w:val="28"/>
          <w:szCs w:val="28"/>
        </w:rPr>
        <w:t xml:space="preserve"> 8 видам спорта из 13;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первенство в общем зачете по сумме мужского и женского зачетов, с учетом двух лучших мест в эстафетах.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6.2. В общекомандном комплексном зачете участвуют все институты УрФУ.</w:t>
      </w:r>
      <w:bookmarkStart w:id="0" w:name="_GoBack"/>
      <w:bookmarkEnd w:id="0"/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6.3. Институт, не принявший участие в одном из зачетных видов соревнований среди мужских или женских команд, получает в данном виде 1</w:t>
      </w:r>
      <w:r>
        <w:rPr>
          <w:sz w:val="28"/>
          <w:szCs w:val="28"/>
        </w:rPr>
        <w:t>6</w:t>
      </w:r>
      <w:r w:rsidRPr="00F50687">
        <w:rPr>
          <w:sz w:val="28"/>
          <w:szCs w:val="28"/>
        </w:rPr>
        <w:t xml:space="preserve"> штрафных очков.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6.4. В случае равенства очков у двух и более команд-институтов, преимущество отдается институту, имеющему больше первых, вторых, третьих и т.д. мест.</w:t>
      </w:r>
    </w:p>
    <w:p w:rsidR="00522B09" w:rsidRPr="00F50687" w:rsidRDefault="00522B09" w:rsidP="00522B09">
      <w:pPr>
        <w:ind w:firstLine="540"/>
        <w:jc w:val="both"/>
        <w:rPr>
          <w:sz w:val="28"/>
          <w:szCs w:val="28"/>
        </w:rPr>
      </w:pP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7. НАГРАЖДЕНИЕ ПОБЕДИТЕЛЕЙ</w:t>
      </w: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7.1. Сборные команды институтов, занявшие </w:t>
      </w:r>
      <w:r w:rsidRPr="00F50687">
        <w:rPr>
          <w:sz w:val="28"/>
          <w:szCs w:val="28"/>
          <w:lang w:val="en-US"/>
        </w:rPr>
        <w:t>I</w:t>
      </w:r>
      <w:r w:rsidRPr="00F50687">
        <w:rPr>
          <w:sz w:val="28"/>
          <w:szCs w:val="28"/>
        </w:rPr>
        <w:t xml:space="preserve"> место в общем, мужском и женском зачетах, награждаются переходящими кубками и грамотами.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7.2. Сборные команды институтов, занявшие </w:t>
      </w:r>
      <w:r w:rsidRPr="00F50687">
        <w:rPr>
          <w:sz w:val="28"/>
          <w:szCs w:val="28"/>
          <w:lang w:val="en-US"/>
        </w:rPr>
        <w:t>II</w:t>
      </w:r>
      <w:r w:rsidRPr="00F50687">
        <w:rPr>
          <w:sz w:val="28"/>
          <w:szCs w:val="28"/>
        </w:rPr>
        <w:t xml:space="preserve">, </w:t>
      </w:r>
      <w:r w:rsidRPr="00F50687">
        <w:rPr>
          <w:sz w:val="28"/>
          <w:szCs w:val="28"/>
          <w:lang w:val="en-US"/>
        </w:rPr>
        <w:t>III</w:t>
      </w:r>
      <w:r w:rsidRPr="00F50687">
        <w:rPr>
          <w:sz w:val="28"/>
          <w:szCs w:val="28"/>
        </w:rPr>
        <w:t xml:space="preserve"> места во всех зачетах, награждаются грамотами.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7.3. По всем остальным видам спорта по программе универсиады участники, занявшие призовые места, награждаются медалями, грамотами.</w:t>
      </w:r>
    </w:p>
    <w:p w:rsidR="00522B09" w:rsidRPr="00F50687" w:rsidRDefault="00522B09" w:rsidP="00522B09">
      <w:pPr>
        <w:ind w:firstLine="540"/>
        <w:jc w:val="both"/>
        <w:rPr>
          <w:sz w:val="28"/>
          <w:szCs w:val="28"/>
        </w:rPr>
      </w:pP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8. ТРЕБОВАНИЯ ГЛАВНОЙ СУДЕЙСКОЙ КОЛЛЕГИИ</w:t>
      </w: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К ГЛАВНЫМ СУДЬЯМ ПО ВИДАМ СПОРТА</w:t>
      </w: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8.1. Ответственность за организацию и проведение соревнований на высоком организационном и профессиональном уровне возлагается на главных судей по видам спорта.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8.2. Главные судьи по видам спорта не позже, чем за две недели до начала соревнований извещают ответственных за спортивно-массовую работу в институте о дате, месте, сроках подачи заявок, проведении совместного заседания судейской коллегии и представителей команд институтов.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8.3. Главные судьи по видам спорта не позднее, чем через 3 дня после окончания соревнований представляют в отдел по физкультурно-массовой и спортивной работе, для утверждения, отчет и все материалы согласно действующим правилам.</w:t>
      </w:r>
    </w:p>
    <w:p w:rsidR="00522B09" w:rsidRPr="00F50687" w:rsidRDefault="00522B09" w:rsidP="00522B09">
      <w:pPr>
        <w:jc w:val="center"/>
        <w:rPr>
          <w:b/>
          <w:sz w:val="16"/>
          <w:szCs w:val="28"/>
        </w:rPr>
      </w:pPr>
      <w:r w:rsidRPr="00F50687">
        <w:rPr>
          <w:b/>
          <w:sz w:val="28"/>
          <w:szCs w:val="28"/>
        </w:rPr>
        <w:t xml:space="preserve"> </w:t>
      </w:r>
    </w:p>
    <w:p w:rsidR="00522B09" w:rsidRPr="00F50687" w:rsidRDefault="00522B09" w:rsidP="00522B09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 ПОЛОЖЕНИЯ ПО ВИДАМ СПОРТА</w:t>
      </w:r>
    </w:p>
    <w:p w:rsidR="00522B09" w:rsidRPr="00F50687" w:rsidRDefault="00522B09" w:rsidP="00522B09">
      <w:pPr>
        <w:jc w:val="both"/>
        <w:rPr>
          <w:sz w:val="18"/>
          <w:szCs w:val="28"/>
        </w:rPr>
      </w:pP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9.1 ГАНДБОЛ</w:t>
      </w:r>
    </w:p>
    <w:p w:rsidR="00522B09" w:rsidRPr="00F50687" w:rsidRDefault="00522B09" w:rsidP="00522B09">
      <w:pPr>
        <w:ind w:firstLine="540"/>
        <w:jc w:val="center"/>
        <w:rPr>
          <w:b/>
          <w:sz w:val="14"/>
          <w:szCs w:val="28"/>
        </w:rPr>
      </w:pP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 xml:space="preserve">Игры проводятся по следующему регламенту: мужские – 2 тайма по 20 минут; женские 2 тайма по 15 минут. За победу команде присуждается - 2 очка, за ничью – 1 очко, за поражение – 0 очков.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Команда из 4-х человек на игру не допускается. Неявка засчитывается после 15 минут,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 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разбиваются на предварительном этапе на 4 подгруппы методом «змейка» по итогам предыдущего сезона. Игры в подгруппах и финальные проходят по круговой системе.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</w:t>
      </w:r>
      <w:proofErr w:type="gramStart"/>
      <w:r w:rsidRPr="00F50687">
        <w:rPr>
          <w:sz w:val="28"/>
          <w:szCs w:val="28"/>
        </w:rPr>
        <w:t>занявшие  3</w:t>
      </w:r>
      <w:proofErr w:type="gramEnd"/>
      <w:r w:rsidRPr="00F50687">
        <w:rPr>
          <w:sz w:val="28"/>
          <w:szCs w:val="28"/>
        </w:rPr>
        <w:t xml:space="preserve">-4  места в подгруппах, разыгрывают места с 9 по 16.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Победители определяются по наибольшему количеству набранных очков. В случае равенства очков у двух команд, преимущество отдается команде, победившей в личной встрече. При равенстве очков между тремя и более командами, преимущество отдается той команде, которая имеет лучшую разницу мячей во встречах этих команд. При равенстве последнего показателя команде, имеющей лучшую разницу мячей во всех финальных встречах, если и здесь равенство, то во всех встречах, включая игры в подгруппах. </w:t>
      </w: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9.2 БАСКЕТБОЛ</w:t>
      </w: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Игры проводятся по следующему регламенту: 2 периода по 15 минут, последние две минуты периода – «чистое» время. Финальная группа за 1-6 место </w:t>
      </w:r>
      <w:proofErr w:type="gramStart"/>
      <w:r w:rsidRPr="00F50687">
        <w:rPr>
          <w:sz w:val="28"/>
          <w:szCs w:val="28"/>
        </w:rPr>
        <w:t>играет  4</w:t>
      </w:r>
      <w:proofErr w:type="gramEnd"/>
      <w:r w:rsidRPr="00F50687">
        <w:rPr>
          <w:sz w:val="28"/>
          <w:szCs w:val="28"/>
        </w:rPr>
        <w:t xml:space="preserve"> периода по 8 минут, последние две минуты – «чистое» время», места с 7-15 играют 2 периода по 15 минут, последние две минуты периода – «чистое» время. За победу команде присуждается 2 очка, за ничью – 1 очко, за поражение – 0 очков.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Команда из 4 человек на игру не допускается. Неявка засчитывается после 15 минут от официального начала встречи. Если по каким-либо объективным причинам начатая игра переносится на другое время или день, то она играется с начала.  После второй неявки команда снимается с соревнований и считается не принимавшей участие в соревновании.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разбиваются на предварительном этапе на 4 подгруппы методом «змейка» по итогам предыдущего сезона. Игры в подгруппах и финальные проходят по круговой системе.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</w:t>
      </w:r>
      <w:proofErr w:type="gramStart"/>
      <w:r w:rsidRPr="00F50687">
        <w:rPr>
          <w:sz w:val="28"/>
          <w:szCs w:val="28"/>
        </w:rPr>
        <w:t>занявшие  3</w:t>
      </w:r>
      <w:proofErr w:type="gramEnd"/>
      <w:r w:rsidRPr="00F50687">
        <w:rPr>
          <w:sz w:val="28"/>
          <w:szCs w:val="28"/>
        </w:rPr>
        <w:t xml:space="preserve">-4  места в подгруппах, разыгрывают места с 9 по 16.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Победители определяются по наибольшему количеству набранных очков. В случае равенства очков у двух команд, преимущество отдается команде, победившей в личной встрече. При равенстве очков между тремя и более командами, преимущество отдается той команде, которая имеет лучшую разницу мячей во встречах этих команд. При равенстве последнего показателя команде, имеющей лучшую разницу мячей во всех финальных встречах, если и здесь равенство, то во всех встречах, включая игры в подгруппах. </w:t>
      </w: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9.3 ВОЛЕЙБОЛ</w:t>
      </w:r>
    </w:p>
    <w:p w:rsidR="00522B09" w:rsidRPr="00F50687" w:rsidRDefault="00522B09" w:rsidP="00522B09">
      <w:pPr>
        <w:ind w:firstLine="540"/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Игры проводятся по следующему регламенту: встреча проводится из 3-х партий; 1 и 2 партии проводятся до 25 очков с разницей в 2 очка, а 3-я до 15 очков с разницей в 2 очка. За победу команда получает 2 очка, за поражение – 1 очко, за неявку – 0 очков.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Команда из 5 человек и менее к игре не допускается, команде засчитывается неявка. Неявка засчитывается после 15 минут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разбиваются на предварительном этапе на 4 подгруппы методом «змейка» по итогам предыдущего сезона. Игры в подгруппах и финальные проходят по круговой системе.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</w:t>
      </w:r>
      <w:proofErr w:type="gramStart"/>
      <w:r w:rsidRPr="00F50687">
        <w:rPr>
          <w:sz w:val="28"/>
          <w:szCs w:val="28"/>
        </w:rPr>
        <w:t>занявшие  3</w:t>
      </w:r>
      <w:proofErr w:type="gramEnd"/>
      <w:r w:rsidRPr="00F50687">
        <w:rPr>
          <w:sz w:val="28"/>
          <w:szCs w:val="28"/>
        </w:rPr>
        <w:t xml:space="preserve">-4  места в подгруппах, разыгрывают места с 9 по 16.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Победитель определяется по наибольшему количеству набранных очков. В случае равенства набранных очков у </w:t>
      </w:r>
      <w:proofErr w:type="gramStart"/>
      <w:r w:rsidRPr="00F50687">
        <w:rPr>
          <w:sz w:val="28"/>
          <w:szCs w:val="28"/>
        </w:rPr>
        <w:t>двух  команд</w:t>
      </w:r>
      <w:proofErr w:type="gramEnd"/>
      <w:r w:rsidRPr="00F50687">
        <w:rPr>
          <w:sz w:val="28"/>
          <w:szCs w:val="28"/>
        </w:rPr>
        <w:t>, преимущество отдается команде, победившей в личной встрече. При равенстве побед между тремя и более командами, преимущество отдается той команде, которая имеет лучшую разницу выигранных и проигранных партий в финальных встречах. При равенстве последнего показателя команде, имеющей лучшую разницу партий во всех встречах, включая игры в подгруппах. В случае равенства этого показателя считается разница мячей.</w:t>
      </w:r>
    </w:p>
    <w:p w:rsidR="00522B09" w:rsidRPr="00F50687" w:rsidRDefault="00522B09" w:rsidP="00522B09">
      <w:pPr>
        <w:ind w:firstLine="540"/>
        <w:jc w:val="both"/>
        <w:rPr>
          <w:sz w:val="28"/>
          <w:szCs w:val="28"/>
        </w:rPr>
      </w:pPr>
    </w:p>
    <w:p w:rsidR="00522B09" w:rsidRPr="00F50687" w:rsidRDefault="00522B09" w:rsidP="00522B09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9.4 БАДМИНТОН</w:t>
      </w:r>
    </w:p>
    <w:p w:rsidR="00522B09" w:rsidRPr="00F50687" w:rsidRDefault="00522B09" w:rsidP="00522B09">
      <w:pPr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2 человека, отдельно у мужчин и у женщин.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Игры проводятся по следующему регламенту: встреча состоит из 3-х игр: 2-х одиночных и одной парной. За победу в каждой встрече команда получает одно очко, за поражение 0 очков.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Неявка засчитывается после 15 минут,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 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Соревнования являются командными. Участники делятся на 3 группы. Игры в подгруппах и финальные игры проводятся по круговой системе. Команды, занявшие 1 – 2 места, образуют финальную группу и разыгрывают 1 – 6 места с учетом игры в подгруппе. Команды, </w:t>
      </w:r>
      <w:proofErr w:type="gramStart"/>
      <w:r w:rsidRPr="00F50687">
        <w:rPr>
          <w:sz w:val="28"/>
          <w:szCs w:val="28"/>
        </w:rPr>
        <w:t>занявшие  3</w:t>
      </w:r>
      <w:proofErr w:type="gramEnd"/>
      <w:r w:rsidRPr="00F50687">
        <w:rPr>
          <w:sz w:val="28"/>
          <w:szCs w:val="28"/>
        </w:rPr>
        <w:t xml:space="preserve">-е места в подгруппах, разыгрывают места с 7 по 9. Команды, занявшие в подгруппе 4-е место, разыгрывают места с 10 по 11.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В случае равенства очков у двух команд, преимущество получает победитель в личной встрече. Если количество очков одинаково у 3-х и более команд – считаются выигранные и проигранные сеты и очки во всех финальных играх. </w:t>
      </w:r>
    </w:p>
    <w:p w:rsidR="00522B09" w:rsidRPr="00F50687" w:rsidRDefault="00522B09" w:rsidP="00522B09">
      <w:pPr>
        <w:pStyle w:val="1"/>
        <w:jc w:val="left"/>
        <w:rPr>
          <w:sz w:val="28"/>
          <w:szCs w:val="28"/>
        </w:rPr>
      </w:pPr>
    </w:p>
    <w:p w:rsidR="00522B09" w:rsidRPr="00F50687" w:rsidRDefault="00522B09" w:rsidP="00522B09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9.5 НАСТОЛЬНЫЙ ТЕННИС</w:t>
      </w:r>
    </w:p>
    <w:p w:rsidR="00522B09" w:rsidRPr="00F50687" w:rsidRDefault="00522B09" w:rsidP="00522B09">
      <w:pPr>
        <w:ind w:firstLine="709"/>
        <w:rPr>
          <w:sz w:val="28"/>
          <w:szCs w:val="28"/>
        </w:rPr>
      </w:pP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команды: мужчины – 3 чел., женщины – 2 чел. Неявка засчитывается после 15 минут от официального начала встречи.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Соревнования проводятся как командные. Все команды разбиваются на 2 или 3 подгруппы в зависимости от количества участников с рассеиванием сильнейших.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Команды рассеиваются на три подгруппы «змейкой» по итогам прошлого сезона. Игры в подгруппах и финальные игры проводятся по круговой системе, занявшие 1 место, выходят в первый финал, 2 место – во второй финал и т.д.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 финалах игры проводятся также по круговой системе с учетом игры в подгруппе.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Каждая мужская командная встреча состоит из 9 одиночных игр: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1767"/>
        <w:gridCol w:w="1620"/>
      </w:tblGrid>
      <w:tr w:rsidR="00522B09" w:rsidRPr="00F50687" w:rsidTr="004E0E8C">
        <w:tblPrEx>
          <w:tblCellMar>
            <w:top w:w="0" w:type="dxa"/>
            <w:bottom w:w="0" w:type="dxa"/>
          </w:tblCellMar>
        </w:tblPrEx>
        <w:tc>
          <w:tcPr>
            <w:tcW w:w="2027" w:type="dxa"/>
          </w:tcPr>
          <w:p w:rsidR="00522B09" w:rsidRPr="00F50687" w:rsidRDefault="00522B09" w:rsidP="004E0E8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1р. – 1р.</w:t>
            </w:r>
          </w:p>
          <w:p w:rsidR="00522B09" w:rsidRPr="00F50687" w:rsidRDefault="00522B09" w:rsidP="004E0E8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2р.</w:t>
            </w:r>
          </w:p>
        </w:tc>
        <w:tc>
          <w:tcPr>
            <w:tcW w:w="2027" w:type="dxa"/>
          </w:tcPr>
          <w:p w:rsidR="00522B09" w:rsidRPr="00F50687" w:rsidRDefault="00522B09" w:rsidP="004E0E8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3р.</w:t>
            </w:r>
          </w:p>
          <w:p w:rsidR="00522B09" w:rsidRPr="00F50687" w:rsidRDefault="00522B09" w:rsidP="004E0E8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1р. – 2р. </w:t>
            </w:r>
          </w:p>
        </w:tc>
        <w:tc>
          <w:tcPr>
            <w:tcW w:w="2027" w:type="dxa"/>
          </w:tcPr>
          <w:p w:rsidR="00522B09" w:rsidRPr="00F50687" w:rsidRDefault="00522B09" w:rsidP="004E0E8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3р.</w:t>
            </w:r>
          </w:p>
          <w:p w:rsidR="00522B09" w:rsidRPr="00F50687" w:rsidRDefault="00522B09" w:rsidP="004E0E8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1р.</w:t>
            </w:r>
          </w:p>
        </w:tc>
        <w:tc>
          <w:tcPr>
            <w:tcW w:w="1767" w:type="dxa"/>
          </w:tcPr>
          <w:p w:rsidR="00522B09" w:rsidRPr="00F50687" w:rsidRDefault="00522B09" w:rsidP="004E0E8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1р. – 3р.</w:t>
            </w:r>
          </w:p>
          <w:p w:rsidR="00522B09" w:rsidRPr="00F50687" w:rsidRDefault="00522B09" w:rsidP="004E0E8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1р.</w:t>
            </w:r>
          </w:p>
        </w:tc>
        <w:tc>
          <w:tcPr>
            <w:tcW w:w="1620" w:type="dxa"/>
          </w:tcPr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2р.</w:t>
            </w:r>
          </w:p>
        </w:tc>
      </w:tr>
    </w:tbl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При достижении 5 очков одной из команд встреча прекращается.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Женская командная встреча состоит из 4 одиночных и 1 парной игр.</w:t>
      </w:r>
    </w:p>
    <w:p w:rsidR="00522B09" w:rsidRPr="00F50687" w:rsidRDefault="00522B09" w:rsidP="00522B09">
      <w:pPr>
        <w:ind w:firstLine="435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1) 1р. – 1р.</w:t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 xml:space="preserve">  2) 2р. – 2р.</w:t>
      </w:r>
      <w:r w:rsidRPr="00F50687">
        <w:rPr>
          <w:sz w:val="28"/>
          <w:szCs w:val="28"/>
        </w:rPr>
        <w:tab/>
        <w:t xml:space="preserve">         3) 1р. – 2р.</w:t>
      </w:r>
      <w:r w:rsidRPr="00F50687">
        <w:rPr>
          <w:sz w:val="28"/>
          <w:szCs w:val="28"/>
        </w:rPr>
        <w:tab/>
        <w:t xml:space="preserve">       4) 2р. – 1р. 5) парная встреча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При достижении одной из команд трех очков, встреча прекращается.</w:t>
      </w:r>
    </w:p>
    <w:p w:rsidR="00522B09" w:rsidRPr="00F50687" w:rsidRDefault="00522B09" w:rsidP="00522B09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Победитель определяется по наибольшему количеству набранных очков. В случае равенства очков у двух команд преимущество отдается команде, победившей в личной встрече. При равенстве побед между тремя и более командами преимущество отдается той команде, которая имеет лучшую разницу партий во встречах этих команд. При равенстве последнего </w:t>
      </w:r>
      <w:r w:rsidRPr="00F50687">
        <w:rPr>
          <w:sz w:val="28"/>
          <w:szCs w:val="28"/>
        </w:rPr>
        <w:lastRenderedPageBreak/>
        <w:t>показателя команде, имеющей лучшую разницу партий во всех финальных встречах, если и здесь равенство, то во всех встречах, включая игры в подгруппах.</w:t>
      </w:r>
    </w:p>
    <w:p w:rsidR="00522B09" w:rsidRPr="00F50687" w:rsidRDefault="00522B09" w:rsidP="00522B09">
      <w:pPr>
        <w:rPr>
          <w:sz w:val="28"/>
          <w:szCs w:val="28"/>
        </w:rPr>
      </w:pPr>
    </w:p>
    <w:p w:rsidR="00522B09" w:rsidRPr="00F50687" w:rsidRDefault="00522B09" w:rsidP="00522B09">
      <w:pPr>
        <w:rPr>
          <w:sz w:val="28"/>
          <w:szCs w:val="28"/>
        </w:rPr>
      </w:pPr>
    </w:p>
    <w:p w:rsidR="00522B09" w:rsidRPr="00F50687" w:rsidRDefault="00522B09" w:rsidP="00522B09">
      <w:pPr>
        <w:rPr>
          <w:sz w:val="28"/>
          <w:szCs w:val="28"/>
        </w:rPr>
      </w:pPr>
    </w:p>
    <w:p w:rsidR="00522B09" w:rsidRPr="00F50687" w:rsidRDefault="00522B09" w:rsidP="00522B09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9.6 ФУТБОЛ</w:t>
      </w:r>
    </w:p>
    <w:p w:rsidR="00522B09" w:rsidRPr="00F50687" w:rsidRDefault="00522B09" w:rsidP="00522B09">
      <w:pPr>
        <w:rPr>
          <w:sz w:val="28"/>
          <w:szCs w:val="28"/>
        </w:rPr>
      </w:pPr>
    </w:p>
    <w:p w:rsidR="00522B09" w:rsidRPr="00F50687" w:rsidRDefault="00522B09" w:rsidP="00522B09">
      <w:p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Состав команды – 12 человек. </w:t>
      </w:r>
    </w:p>
    <w:p w:rsidR="00522B09" w:rsidRPr="00F50687" w:rsidRDefault="00522B09" w:rsidP="00522B09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Игры проводятся по следующему </w:t>
      </w:r>
      <w:proofErr w:type="gramStart"/>
      <w:r w:rsidRPr="00F50687">
        <w:rPr>
          <w:sz w:val="28"/>
          <w:szCs w:val="28"/>
        </w:rPr>
        <w:t>регламенту:  два</w:t>
      </w:r>
      <w:proofErr w:type="gramEnd"/>
      <w:r w:rsidRPr="00F50687">
        <w:rPr>
          <w:sz w:val="28"/>
          <w:szCs w:val="28"/>
        </w:rPr>
        <w:t xml:space="preserve"> тайма по 25 минут (6 х 6) каждая. За победу в матче начисляются 3 очка, за ничью – 1 очко, за поражение – 0 очков, за неявку – 0 очков.</w:t>
      </w:r>
    </w:p>
    <w:p w:rsidR="00522B09" w:rsidRPr="00F50687" w:rsidRDefault="00522B09" w:rsidP="00522B09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Неявка засчитывается после 15 минут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 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разбиваются на предварительном этапе на 4 подгруппы методом «змейка» по итогам предыдущего сезона. Игры в подгруппах и финальные проходят по круговой системе.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</w:t>
      </w:r>
      <w:proofErr w:type="gramStart"/>
      <w:r w:rsidRPr="00F50687">
        <w:rPr>
          <w:sz w:val="28"/>
          <w:szCs w:val="28"/>
        </w:rPr>
        <w:t>занявшие  3</w:t>
      </w:r>
      <w:proofErr w:type="gramEnd"/>
      <w:r w:rsidRPr="00F50687">
        <w:rPr>
          <w:sz w:val="28"/>
          <w:szCs w:val="28"/>
        </w:rPr>
        <w:t xml:space="preserve">-4  места в подгруппах, разыгрывают места с 9 по 16.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При количестве команд от 12 до 9, игры проводятся в 3 подгруппах. При количестве команд 8 и менее, игры проводятся в двух подгруппах.</w:t>
      </w:r>
    </w:p>
    <w:p w:rsidR="00522B09" w:rsidRPr="00F50687" w:rsidRDefault="00522B09" w:rsidP="00522B09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Победитель определяется по наибольшему количеству набранных очков в финальной части. В случае равенства очков у двух и более команд победитель определяется по следующим показателям:</w:t>
      </w:r>
    </w:p>
    <w:p w:rsidR="00522B09" w:rsidRPr="00F50687" w:rsidRDefault="00522B09" w:rsidP="00522B0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по количеству побед;</w:t>
      </w:r>
    </w:p>
    <w:p w:rsidR="00522B09" w:rsidRPr="00F50687" w:rsidRDefault="00522B09" w:rsidP="00522B0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 результату личных встреч; </w:t>
      </w:r>
    </w:p>
    <w:p w:rsidR="00522B09" w:rsidRPr="00F50687" w:rsidRDefault="00522B09" w:rsidP="00522B0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по лучшей разнице забитых и пропущенных мячей в личных встречах;</w:t>
      </w:r>
    </w:p>
    <w:p w:rsidR="00522B09" w:rsidRPr="00F50687" w:rsidRDefault="00522B09" w:rsidP="00522B0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по большему количеству забитых мячей в личных встречах;</w:t>
      </w:r>
    </w:p>
    <w:p w:rsidR="00522B09" w:rsidRPr="00F50687" w:rsidRDefault="00522B09" w:rsidP="00522B0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по лучшей разнице забитых и пропущенных мячей во всех встречах;</w:t>
      </w:r>
    </w:p>
    <w:p w:rsidR="00522B09" w:rsidRPr="00F50687" w:rsidRDefault="00522B09" w:rsidP="00522B0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 большему количеству забитых мячей во всех встречах. </w:t>
      </w:r>
    </w:p>
    <w:p w:rsidR="00522B09" w:rsidRPr="00F50687" w:rsidRDefault="00522B09" w:rsidP="00522B09">
      <w:pPr>
        <w:ind w:left="360"/>
        <w:jc w:val="both"/>
        <w:rPr>
          <w:sz w:val="28"/>
          <w:szCs w:val="28"/>
        </w:rPr>
      </w:pPr>
    </w:p>
    <w:p w:rsidR="00522B09" w:rsidRPr="00F50687" w:rsidRDefault="00522B09" w:rsidP="00522B09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9.7 ПАУЭРЛИФТИНГ (СИЛОВОЕ ТРОЕБОРЬЕ)</w:t>
      </w:r>
    </w:p>
    <w:p w:rsidR="00522B09" w:rsidRPr="00F50687" w:rsidRDefault="00522B09" w:rsidP="00522B09">
      <w:pPr>
        <w:rPr>
          <w:sz w:val="28"/>
          <w:szCs w:val="28"/>
        </w:rPr>
      </w:pP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– 11 человек, не более двух участников в одной весовой категории, зачет по 6 лучшим результатам.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Весовые категории: 59, 66, 74, 83, 93, 105, 120, +120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в трех упражнениях (приседание, жим лежа и тяга).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личном первенстве победители определяются по наибольшему весу, набранному в троеборье (приседание, жим лежа и тяга) в каждой весовой категории.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ab/>
        <w:t xml:space="preserve">Командные места определяются по наибольшей сумме очков, набранных членами команды по системе: за 1 место – 12 очков, за 2 место - 9 </w:t>
      </w:r>
      <w:proofErr w:type="gramStart"/>
      <w:r w:rsidRPr="00F50687">
        <w:rPr>
          <w:sz w:val="28"/>
          <w:szCs w:val="28"/>
        </w:rPr>
        <w:t>очков,  за</w:t>
      </w:r>
      <w:proofErr w:type="gramEnd"/>
      <w:r w:rsidRPr="00F50687">
        <w:rPr>
          <w:sz w:val="28"/>
          <w:szCs w:val="28"/>
        </w:rPr>
        <w:t xml:space="preserve">  3 место – 8 и т.д.</w:t>
      </w:r>
      <w:r w:rsidRPr="00F50687">
        <w:rPr>
          <w:sz w:val="28"/>
          <w:szCs w:val="28"/>
        </w:rPr>
        <w:tab/>
        <w:t xml:space="preserve">Соревнования проводятся по действующим правилам ИПФ. </w:t>
      </w:r>
    </w:p>
    <w:p w:rsidR="00522B09" w:rsidRPr="00F50687" w:rsidRDefault="00522B09" w:rsidP="00522B09">
      <w:pPr>
        <w:pStyle w:val="1"/>
        <w:rPr>
          <w:sz w:val="28"/>
          <w:szCs w:val="28"/>
        </w:rPr>
      </w:pPr>
    </w:p>
    <w:p w:rsidR="00522B09" w:rsidRPr="00F50687" w:rsidRDefault="00522B09" w:rsidP="00522B09"/>
    <w:p w:rsidR="00522B09" w:rsidRPr="00F50687" w:rsidRDefault="00522B09" w:rsidP="00522B09"/>
    <w:p w:rsidR="00522B09" w:rsidRPr="00F50687" w:rsidRDefault="00522B09" w:rsidP="00522B09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9.8. БОКС</w:t>
      </w:r>
    </w:p>
    <w:p w:rsidR="00522B09" w:rsidRPr="00F50687" w:rsidRDefault="00522B09" w:rsidP="00522B09"/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Группы участников соревнований: 3-я группа - студенты-новички 1 курса, 2-я группа - боксеры 3-го разряда и студенты - новички всех курсов, имеющие 4 боя и не менее двух </w:t>
      </w:r>
      <w:proofErr w:type="gramStart"/>
      <w:r w:rsidRPr="00F50687">
        <w:rPr>
          <w:sz w:val="28"/>
          <w:szCs w:val="28"/>
        </w:rPr>
        <w:t xml:space="preserve">побед,   </w:t>
      </w:r>
      <w:proofErr w:type="gramEnd"/>
      <w:r w:rsidRPr="00F50687">
        <w:rPr>
          <w:sz w:val="28"/>
          <w:szCs w:val="28"/>
        </w:rPr>
        <w:t>1-я группа - боксеры  2-го разряда и выше.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Участники соревнований и зачет:</w:t>
      </w:r>
    </w:p>
    <w:p w:rsidR="00522B09" w:rsidRPr="00F50687" w:rsidRDefault="00522B09" w:rsidP="00522B09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 участию в соревнованиях допускаются боксеры, прошедшие подготовку не менее 6 месяцев (при занятиях боксом вне университета представляется справка из данной организации о подготовке боксера).</w:t>
      </w:r>
    </w:p>
    <w:p w:rsidR="00522B09" w:rsidRPr="00F50687" w:rsidRDefault="00522B09" w:rsidP="00522B09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института неограничен, зачет – 11 лучшим результатам во всех разрядных группах.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личном зачете 1 место присуждается боксеру, прошедшему турнир без поражений, 2 место – проигравшему в финале, 3 место – проигравшему в полуфинале и т.д.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В командном зачете команда-победительница определяется по наибольшему количеству очков, набранных по всем разрядным группам. В случае равенства очков 1 место присуждается команде, которая имеет больше первых мест по 1-ой группе. В случае равенства первых мест по 1-ой группе - команде, имеющей больше первых мест по 2-ой группе. В случае равенства первых мест по 2-ой группе – команде, имеющей больше первых мест по 3-ей группе. Подсчитывается количество побед по </w:t>
      </w:r>
      <w:proofErr w:type="gramStart"/>
      <w:r w:rsidRPr="00F50687">
        <w:rPr>
          <w:sz w:val="28"/>
          <w:szCs w:val="28"/>
        </w:rPr>
        <w:t>всем  группам</w:t>
      </w:r>
      <w:proofErr w:type="gramEnd"/>
      <w:r w:rsidRPr="00F50687">
        <w:rPr>
          <w:sz w:val="28"/>
          <w:szCs w:val="28"/>
        </w:rPr>
        <w:t>, 1 место присуждается команде с наибольшим числом побед.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Весовые категории: 49, 52, 56, 60, 64, 69, 75, 81, 91, +91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890"/>
      </w:tblGrid>
      <w:tr w:rsidR="00522B09" w:rsidRPr="00F50687" w:rsidTr="004E0E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522B09" w:rsidRPr="00F50687" w:rsidRDefault="00522B09" w:rsidP="004E0E8C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ab/>
            </w:r>
            <w:r w:rsidRPr="00F50687">
              <w:rPr>
                <w:b/>
                <w:sz w:val="28"/>
                <w:szCs w:val="28"/>
              </w:rPr>
              <w:t>Группа новичков</w:t>
            </w:r>
          </w:p>
        </w:tc>
        <w:tc>
          <w:tcPr>
            <w:tcW w:w="3379" w:type="dxa"/>
          </w:tcPr>
          <w:p w:rsidR="00522B09" w:rsidRPr="00F50687" w:rsidRDefault="00522B09" w:rsidP="004E0E8C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3-й разряд</w:t>
            </w:r>
          </w:p>
        </w:tc>
        <w:tc>
          <w:tcPr>
            <w:tcW w:w="2890" w:type="dxa"/>
          </w:tcPr>
          <w:p w:rsidR="00522B09" w:rsidRPr="00F50687" w:rsidRDefault="00522B09" w:rsidP="004E0E8C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Старший разряд</w:t>
            </w:r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1место – 4 очка</w:t>
            </w:r>
          </w:p>
        </w:tc>
        <w:tc>
          <w:tcPr>
            <w:tcW w:w="3379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место – 6 очков</w:t>
            </w:r>
          </w:p>
        </w:tc>
        <w:tc>
          <w:tcPr>
            <w:tcW w:w="289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место – 8 очков</w:t>
            </w:r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2 место – 2 очка</w:t>
            </w:r>
          </w:p>
        </w:tc>
        <w:tc>
          <w:tcPr>
            <w:tcW w:w="3379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 место – 4 очка</w:t>
            </w:r>
          </w:p>
        </w:tc>
        <w:tc>
          <w:tcPr>
            <w:tcW w:w="289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 место – 6 очков</w:t>
            </w:r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3 место – 1 очко</w:t>
            </w:r>
          </w:p>
        </w:tc>
        <w:tc>
          <w:tcPr>
            <w:tcW w:w="3379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 место – 2 очка</w:t>
            </w:r>
          </w:p>
        </w:tc>
        <w:tc>
          <w:tcPr>
            <w:tcW w:w="289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 место – 4 очка</w:t>
            </w:r>
          </w:p>
        </w:tc>
      </w:tr>
    </w:tbl>
    <w:p w:rsidR="00522B09" w:rsidRPr="00F50687" w:rsidRDefault="00522B09" w:rsidP="00522B09">
      <w:pPr>
        <w:pStyle w:val="a3"/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</w:p>
    <w:p w:rsidR="00522B09" w:rsidRPr="00F50687" w:rsidRDefault="00522B09" w:rsidP="00522B09">
      <w:pPr>
        <w:pStyle w:val="a3"/>
        <w:ind w:firstLine="708"/>
        <w:jc w:val="both"/>
        <w:rPr>
          <w:b w:val="0"/>
          <w:sz w:val="28"/>
          <w:szCs w:val="28"/>
        </w:rPr>
      </w:pPr>
      <w:r w:rsidRPr="00F50687">
        <w:rPr>
          <w:b w:val="0"/>
          <w:sz w:val="28"/>
          <w:szCs w:val="28"/>
        </w:rPr>
        <w:t>За победу в бою, проведенном до полуфинала, начисляется по 1 очку.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Если боксер не проходит повторное взвешивание или не является на бой по неуважительной причине, то очки, набранные им до этого момента, команде не начисляются (см. правила соревнований).</w:t>
      </w:r>
    </w:p>
    <w:p w:rsidR="00522B09" w:rsidRPr="00F50687" w:rsidRDefault="00522B09" w:rsidP="00522B09">
      <w:pPr>
        <w:rPr>
          <w:sz w:val="28"/>
          <w:szCs w:val="28"/>
        </w:rPr>
      </w:pPr>
    </w:p>
    <w:p w:rsidR="00522B09" w:rsidRPr="00F50687" w:rsidRDefault="00522B09" w:rsidP="00522B09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9.10 ДЗЮДО</w:t>
      </w:r>
    </w:p>
    <w:p w:rsidR="00522B09" w:rsidRPr="00F50687" w:rsidRDefault="00522B09" w:rsidP="00522B09">
      <w:pPr>
        <w:rPr>
          <w:sz w:val="28"/>
          <w:szCs w:val="28"/>
        </w:rPr>
      </w:pP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ab/>
        <w:t>Соревнования проводятся по действующим международным правилам дзюдо со всеми и</w:t>
      </w:r>
      <w:r w:rsidRPr="00F50687">
        <w:rPr>
          <w:sz w:val="28"/>
          <w:szCs w:val="28"/>
        </w:rPr>
        <w:t>з</w:t>
      </w:r>
      <w:r w:rsidRPr="00F50687">
        <w:rPr>
          <w:sz w:val="28"/>
          <w:szCs w:val="28"/>
        </w:rPr>
        <w:t xml:space="preserve">менениями и дополнениями на момент проведения. 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среди мужчин и женщин. Соревнования лично-командные, к</w:t>
      </w:r>
      <w:r w:rsidRPr="00F50687">
        <w:rPr>
          <w:sz w:val="28"/>
          <w:szCs w:val="28"/>
        </w:rPr>
        <w:t>о</w:t>
      </w:r>
      <w:r w:rsidRPr="00F50687">
        <w:rPr>
          <w:sz w:val="28"/>
          <w:szCs w:val="28"/>
        </w:rPr>
        <w:t xml:space="preserve">мандный зачет определяется отдельно у мужчин и женщин. 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Система соревнований (олимпийская с двойным утешением, олимпийская с одним утешением, система до двух поражений, круговая система, смешанная си</w:t>
      </w:r>
      <w:r w:rsidRPr="00F50687">
        <w:rPr>
          <w:sz w:val="28"/>
          <w:szCs w:val="28"/>
        </w:rPr>
        <w:t>с</w:t>
      </w:r>
      <w:r w:rsidRPr="00F50687">
        <w:rPr>
          <w:sz w:val="28"/>
          <w:szCs w:val="28"/>
        </w:rPr>
        <w:t>тема) определяется главной судейской коллегией в зависимости от количества участников в каждой весовой катег</w:t>
      </w:r>
      <w:r w:rsidRPr="00F50687">
        <w:rPr>
          <w:sz w:val="28"/>
          <w:szCs w:val="28"/>
        </w:rPr>
        <w:t>о</w:t>
      </w:r>
      <w:r w:rsidRPr="00F50687">
        <w:rPr>
          <w:sz w:val="28"/>
          <w:szCs w:val="28"/>
        </w:rPr>
        <w:t>рии после взвешивания.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у мужчин проводятся по двум квалификационным гру</w:t>
      </w:r>
      <w:r w:rsidRPr="00F50687">
        <w:rPr>
          <w:sz w:val="28"/>
          <w:szCs w:val="28"/>
        </w:rPr>
        <w:t>п</w:t>
      </w:r>
      <w:r w:rsidRPr="00F50687">
        <w:rPr>
          <w:sz w:val="28"/>
          <w:szCs w:val="28"/>
        </w:rPr>
        <w:t>пам: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Группа 1 - участвуют спортсмены, имеющие звание МС, КМС, 1 разряд;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Группа 2 - участвуют спортсмены 2 разряд и ниже.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у женщин проводятся в общей группе.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Взвешивание проводится за день до соревнований.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Допуск в весовых категориях во 2 группе у мужчин и женщин - </w:t>
      </w:r>
      <w:smartTag w:uri="urn:schemas-microsoft-com:office:smarttags" w:element="metricconverter">
        <w:smartTagPr>
          <w:attr w:name="ProductID" w:val="1 кг"/>
        </w:smartTagPr>
        <w:r w:rsidRPr="00F50687">
          <w:rPr>
            <w:sz w:val="28"/>
            <w:szCs w:val="28"/>
          </w:rPr>
          <w:t>1 кг</w:t>
        </w:r>
      </w:smartTag>
      <w:r w:rsidRPr="00F50687">
        <w:rPr>
          <w:sz w:val="28"/>
          <w:szCs w:val="28"/>
        </w:rPr>
        <w:t>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Командный зачет у мужчин по пяти лучшим результатам в любых весовых к</w:t>
      </w:r>
      <w:r w:rsidRPr="00F50687">
        <w:rPr>
          <w:sz w:val="28"/>
          <w:szCs w:val="28"/>
        </w:rPr>
        <w:t>а</w:t>
      </w:r>
      <w:r w:rsidRPr="00F50687">
        <w:rPr>
          <w:sz w:val="28"/>
          <w:szCs w:val="28"/>
        </w:rPr>
        <w:t>тегориях и группах.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Командный зачет у женщин по трем лучшим результатам в любых весовых категориях.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Весовые категории: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Мужчины - 55, 60, 66, 73, 81, 90, свыше </w:t>
      </w:r>
      <w:smartTag w:uri="urn:schemas-microsoft-com:office:smarttags" w:element="metricconverter">
        <w:smartTagPr>
          <w:attr w:name="ProductID" w:val="90 кг"/>
        </w:smartTagPr>
        <w:r w:rsidRPr="00F50687">
          <w:rPr>
            <w:sz w:val="28"/>
            <w:szCs w:val="28"/>
          </w:rPr>
          <w:t>90 кг</w:t>
        </w:r>
      </w:smartTag>
      <w:r w:rsidRPr="00F50687">
        <w:rPr>
          <w:sz w:val="28"/>
          <w:szCs w:val="28"/>
        </w:rPr>
        <w:t>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Женщины - 44, 48, 52, 57, 63, 70, свыше </w:t>
      </w:r>
      <w:smartTag w:uri="urn:schemas-microsoft-com:office:smarttags" w:element="metricconverter">
        <w:smartTagPr>
          <w:attr w:name="ProductID" w:val="70 кг"/>
        </w:smartTagPr>
        <w:r w:rsidRPr="00F50687">
          <w:rPr>
            <w:sz w:val="28"/>
            <w:szCs w:val="28"/>
          </w:rPr>
          <w:t>70 кг</w:t>
        </w:r>
      </w:smartTag>
      <w:r w:rsidRPr="00F50687">
        <w:rPr>
          <w:sz w:val="28"/>
          <w:szCs w:val="28"/>
        </w:rPr>
        <w:t>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от институтов не ограничен.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Побед</w:t>
      </w:r>
      <w:r w:rsidRPr="00F50687">
        <w:rPr>
          <w:sz w:val="28"/>
          <w:szCs w:val="28"/>
        </w:rPr>
        <w:t>и</w:t>
      </w:r>
      <w:r w:rsidRPr="00F50687">
        <w:rPr>
          <w:sz w:val="28"/>
          <w:szCs w:val="28"/>
        </w:rPr>
        <w:t>тели и призеры награждаются медалями и дипломами.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</w:p>
    <w:p w:rsidR="00522B09" w:rsidRPr="00F50687" w:rsidRDefault="00522B09" w:rsidP="00522B09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Система начисления очков в квалификац</w:t>
      </w:r>
      <w:r w:rsidRPr="00F50687">
        <w:rPr>
          <w:b/>
          <w:sz w:val="28"/>
          <w:szCs w:val="28"/>
        </w:rPr>
        <w:t>и</w:t>
      </w:r>
      <w:r w:rsidRPr="00F50687">
        <w:rPr>
          <w:b/>
          <w:sz w:val="28"/>
          <w:szCs w:val="28"/>
        </w:rPr>
        <w:t>онных группах у мужчин</w:t>
      </w:r>
    </w:p>
    <w:p w:rsidR="00522B09" w:rsidRPr="00F50687" w:rsidRDefault="00522B09" w:rsidP="00522B0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522B09" w:rsidRPr="00F50687" w:rsidTr="004E0E8C">
        <w:tc>
          <w:tcPr>
            <w:tcW w:w="5211" w:type="dxa"/>
          </w:tcPr>
          <w:p w:rsidR="00522B09" w:rsidRPr="00F50687" w:rsidRDefault="00522B09" w:rsidP="004E0E8C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Группа 1 (МС, КМС, 1 разряд)</w:t>
            </w:r>
          </w:p>
        </w:tc>
        <w:tc>
          <w:tcPr>
            <w:tcW w:w="5211" w:type="dxa"/>
          </w:tcPr>
          <w:p w:rsidR="00522B09" w:rsidRPr="00F50687" w:rsidRDefault="00522B09" w:rsidP="004E0E8C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Группа 2 (до 2 разряда)</w:t>
            </w:r>
          </w:p>
        </w:tc>
      </w:tr>
      <w:tr w:rsidR="00522B09" w:rsidRPr="00F50687" w:rsidTr="004E0E8C">
        <w:tc>
          <w:tcPr>
            <w:tcW w:w="5211" w:type="dxa"/>
          </w:tcPr>
          <w:p w:rsidR="00522B09" w:rsidRPr="00F50687" w:rsidRDefault="00522B09" w:rsidP="004E0E8C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олимпийская система</w:t>
            </w:r>
          </w:p>
          <w:p w:rsidR="00522B09" w:rsidRPr="00F50687" w:rsidRDefault="00522B09" w:rsidP="004E0E8C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</w:t>
            </w:r>
            <w:r w:rsidRPr="00F50687">
              <w:rPr>
                <w:b/>
                <w:sz w:val="28"/>
                <w:szCs w:val="28"/>
                <w:u w:val="single"/>
              </w:rPr>
              <w:t>е</w:t>
            </w:r>
            <w:r w:rsidRPr="00F50687">
              <w:rPr>
                <w:b/>
                <w:sz w:val="28"/>
                <w:szCs w:val="28"/>
                <w:u w:val="single"/>
              </w:rPr>
              <w:t>ма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- 3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- 1,5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- 1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</w:p>
          <w:p w:rsidR="00522B09" w:rsidRPr="00F50687" w:rsidRDefault="00522B09" w:rsidP="004E0E8C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:rsidR="00522B09" w:rsidRPr="00F50687" w:rsidRDefault="00522B09" w:rsidP="004E0E8C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</w:t>
            </w:r>
            <w:r w:rsidRPr="00F50687">
              <w:rPr>
                <w:b/>
                <w:sz w:val="28"/>
                <w:szCs w:val="28"/>
                <w:u w:val="single"/>
              </w:rPr>
              <w:t>а</w:t>
            </w:r>
            <w:r w:rsidRPr="00F50687">
              <w:rPr>
                <w:b/>
                <w:sz w:val="28"/>
                <w:szCs w:val="28"/>
                <w:u w:val="single"/>
              </w:rPr>
              <w:t>жений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- 4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- 3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 место - 2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lastRenderedPageBreak/>
              <w:t xml:space="preserve">6 место - 1 </w:t>
            </w:r>
          </w:p>
        </w:tc>
        <w:tc>
          <w:tcPr>
            <w:tcW w:w="5211" w:type="dxa"/>
          </w:tcPr>
          <w:p w:rsidR="00522B09" w:rsidRPr="00F50687" w:rsidRDefault="00522B09" w:rsidP="004E0E8C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lastRenderedPageBreak/>
              <w:t>олимпийская система</w:t>
            </w:r>
          </w:p>
          <w:p w:rsidR="00522B09" w:rsidRPr="00F50687" w:rsidRDefault="00522B09" w:rsidP="004E0E8C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</w:t>
            </w:r>
            <w:r w:rsidRPr="00F50687">
              <w:rPr>
                <w:b/>
                <w:sz w:val="28"/>
                <w:szCs w:val="28"/>
                <w:u w:val="single"/>
              </w:rPr>
              <w:t>е</w:t>
            </w:r>
            <w:r w:rsidRPr="00F50687">
              <w:rPr>
                <w:b/>
                <w:sz w:val="28"/>
                <w:szCs w:val="28"/>
                <w:u w:val="single"/>
              </w:rPr>
              <w:t>ма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- 5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- 3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- 1,5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- 0,5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</w:p>
          <w:p w:rsidR="00522B09" w:rsidRPr="00F50687" w:rsidRDefault="00522B09" w:rsidP="004E0E8C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:rsidR="00522B09" w:rsidRPr="00F50687" w:rsidRDefault="00522B09" w:rsidP="004E0E8C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</w:t>
            </w:r>
            <w:r w:rsidRPr="00F50687">
              <w:rPr>
                <w:b/>
                <w:sz w:val="28"/>
                <w:szCs w:val="28"/>
                <w:u w:val="single"/>
              </w:rPr>
              <w:t>а</w:t>
            </w:r>
            <w:r w:rsidRPr="00F50687">
              <w:rPr>
                <w:b/>
                <w:sz w:val="28"/>
                <w:szCs w:val="28"/>
                <w:u w:val="single"/>
              </w:rPr>
              <w:t>жений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- 5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- 4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- 3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- 2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 место - 1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lastRenderedPageBreak/>
              <w:t>6 место - 0,5</w:t>
            </w:r>
          </w:p>
        </w:tc>
      </w:tr>
    </w:tbl>
    <w:p w:rsidR="00522B09" w:rsidRPr="00F50687" w:rsidRDefault="00522B09" w:rsidP="00522B09">
      <w:pPr>
        <w:rPr>
          <w:b/>
          <w:sz w:val="28"/>
          <w:szCs w:val="28"/>
        </w:rPr>
      </w:pPr>
    </w:p>
    <w:p w:rsidR="00522B09" w:rsidRPr="00F50687" w:rsidRDefault="00522B09" w:rsidP="00522B09">
      <w:pPr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jc w:val="center"/>
        <w:rPr>
          <w:b/>
          <w:sz w:val="28"/>
          <w:szCs w:val="28"/>
        </w:rPr>
      </w:pPr>
    </w:p>
    <w:p w:rsidR="00522B09" w:rsidRPr="00F50687" w:rsidRDefault="00522B09" w:rsidP="00522B09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Система начисления очков у женщин</w:t>
      </w:r>
    </w:p>
    <w:p w:rsidR="00522B09" w:rsidRPr="00F50687" w:rsidRDefault="00522B09" w:rsidP="00522B0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1"/>
        <w:gridCol w:w="4678"/>
      </w:tblGrid>
      <w:tr w:rsidR="00522B09" w:rsidRPr="00F50687" w:rsidTr="004E0E8C">
        <w:trPr>
          <w:jc w:val="center"/>
        </w:trPr>
        <w:tc>
          <w:tcPr>
            <w:tcW w:w="4361" w:type="dxa"/>
          </w:tcPr>
          <w:p w:rsidR="00522B09" w:rsidRPr="00F50687" w:rsidRDefault="00522B09" w:rsidP="004E0E8C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олимпийская система</w:t>
            </w:r>
          </w:p>
          <w:p w:rsidR="00522B09" w:rsidRPr="00F50687" w:rsidRDefault="00522B09" w:rsidP="004E0E8C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</w:t>
            </w:r>
            <w:r w:rsidRPr="00F50687">
              <w:rPr>
                <w:b/>
                <w:sz w:val="28"/>
                <w:szCs w:val="28"/>
                <w:u w:val="single"/>
              </w:rPr>
              <w:t>е</w:t>
            </w:r>
            <w:r w:rsidRPr="00F50687">
              <w:rPr>
                <w:b/>
                <w:sz w:val="28"/>
                <w:szCs w:val="28"/>
                <w:u w:val="single"/>
              </w:rPr>
              <w:t>ма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- 3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- 1,5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- 1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522B09" w:rsidRPr="00F50687" w:rsidRDefault="00522B09" w:rsidP="004E0E8C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:rsidR="00522B09" w:rsidRPr="00F50687" w:rsidRDefault="00522B09" w:rsidP="004E0E8C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</w:t>
            </w:r>
            <w:r w:rsidRPr="00F50687">
              <w:rPr>
                <w:b/>
                <w:sz w:val="28"/>
                <w:szCs w:val="28"/>
                <w:u w:val="single"/>
              </w:rPr>
              <w:t>а</w:t>
            </w:r>
            <w:r w:rsidRPr="00F50687">
              <w:rPr>
                <w:b/>
                <w:sz w:val="28"/>
                <w:szCs w:val="28"/>
                <w:u w:val="single"/>
              </w:rPr>
              <w:t>жений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- 4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- 3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 место - 2 </w:t>
            </w:r>
          </w:p>
          <w:p w:rsidR="00522B09" w:rsidRPr="00F50687" w:rsidRDefault="00522B09" w:rsidP="004E0E8C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 место - 1</w:t>
            </w:r>
          </w:p>
        </w:tc>
      </w:tr>
    </w:tbl>
    <w:p w:rsidR="00522B09" w:rsidRPr="00F50687" w:rsidRDefault="00522B09" w:rsidP="00522B09">
      <w:pPr>
        <w:pStyle w:val="1"/>
        <w:rPr>
          <w:sz w:val="28"/>
          <w:szCs w:val="28"/>
        </w:rPr>
      </w:pPr>
    </w:p>
    <w:p w:rsidR="00522B09" w:rsidRPr="00F50687" w:rsidRDefault="00522B09" w:rsidP="00522B09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9.11 ЛЫЖНЫЕ ГОНКИ</w:t>
      </w:r>
    </w:p>
    <w:p w:rsidR="00522B09" w:rsidRPr="00F50687" w:rsidRDefault="00522B09" w:rsidP="00522B09">
      <w:pPr>
        <w:rPr>
          <w:sz w:val="28"/>
          <w:szCs w:val="28"/>
        </w:rPr>
      </w:pP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не ограничен.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  <w:proofErr w:type="gramStart"/>
      <w:r w:rsidRPr="00F50687">
        <w:rPr>
          <w:sz w:val="28"/>
          <w:szCs w:val="28"/>
        </w:rPr>
        <w:t>Программа  и</w:t>
      </w:r>
      <w:proofErr w:type="gramEnd"/>
      <w:r w:rsidRPr="00F50687">
        <w:rPr>
          <w:sz w:val="28"/>
          <w:szCs w:val="28"/>
        </w:rPr>
        <w:t xml:space="preserve"> зачет: 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1 день – свободный ход; муж. – </w:t>
      </w:r>
      <w:smartTag w:uri="urn:schemas-microsoft-com:office:smarttags" w:element="metricconverter">
        <w:smartTagPr>
          <w:attr w:name="ProductID" w:val="5 км"/>
        </w:smartTagPr>
        <w:r w:rsidRPr="00F50687">
          <w:rPr>
            <w:sz w:val="28"/>
            <w:szCs w:val="28"/>
          </w:rPr>
          <w:t>5 км</w:t>
        </w:r>
      </w:smartTag>
      <w:r w:rsidRPr="00F50687">
        <w:rPr>
          <w:sz w:val="28"/>
          <w:szCs w:val="28"/>
        </w:rPr>
        <w:t xml:space="preserve">, жен. – </w:t>
      </w:r>
      <w:smartTag w:uri="urn:schemas-microsoft-com:office:smarttags" w:element="metricconverter">
        <w:smartTagPr>
          <w:attr w:name="ProductID" w:val="3 км"/>
        </w:smartTagPr>
        <w:r w:rsidRPr="00F50687">
          <w:rPr>
            <w:sz w:val="28"/>
            <w:szCs w:val="28"/>
          </w:rPr>
          <w:t>3 км</w:t>
        </w:r>
      </w:smartTag>
      <w:r w:rsidRPr="00F50687">
        <w:rPr>
          <w:sz w:val="28"/>
          <w:szCs w:val="28"/>
        </w:rPr>
        <w:t>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день – спринтерская эстафета мужская, спринтерская эстафета женская.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В зачет идут: 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1 день – муж. – 6 участников; жен. – 5 участников;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день – муж. – по 1 команде; жен. – по 1 команде.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Командное первенство определяется по сумме очков, набранных зачетными участниками (остальные участники очков не получают) за все виды программы (1 день+2 день), отдельно среди женских и мужских команд по таблице.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Спортсменам, находящимся в данный период на соревнованиях, проводимых вышестоящими физкультурными организациями, учебно-тренировочных сборах, начисляются премиальные очки за </w:t>
      </w:r>
      <w:r w:rsidRPr="00F50687">
        <w:rPr>
          <w:sz w:val="28"/>
          <w:szCs w:val="28"/>
          <w:lang w:val="en-US"/>
        </w:rPr>
        <w:t>II</w:t>
      </w:r>
      <w:r w:rsidRPr="00F50687">
        <w:rPr>
          <w:sz w:val="28"/>
          <w:szCs w:val="28"/>
        </w:rPr>
        <w:t xml:space="preserve"> место в гонках.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В составе команды, имеющей </w:t>
      </w:r>
      <w:proofErr w:type="spellStart"/>
      <w:r w:rsidRPr="00F50687">
        <w:rPr>
          <w:sz w:val="28"/>
          <w:szCs w:val="28"/>
        </w:rPr>
        <w:t>перезачет</w:t>
      </w:r>
      <w:proofErr w:type="spellEnd"/>
      <w:r w:rsidRPr="00F50687">
        <w:rPr>
          <w:sz w:val="28"/>
          <w:szCs w:val="28"/>
        </w:rPr>
        <w:t>, должно быть на это количество участников меньше.</w:t>
      </w:r>
    </w:p>
    <w:p w:rsidR="00522B09" w:rsidRPr="00F50687" w:rsidRDefault="00522B09" w:rsidP="00522B09">
      <w:pPr>
        <w:pStyle w:val="1"/>
        <w:keepNext w:val="0"/>
        <w:outlineLvl w:val="9"/>
        <w:rPr>
          <w:sz w:val="28"/>
          <w:szCs w:val="28"/>
        </w:rPr>
      </w:pPr>
      <w:r w:rsidRPr="00F50687">
        <w:rPr>
          <w:sz w:val="28"/>
          <w:szCs w:val="28"/>
        </w:rPr>
        <w:t>Таблица подсчета очков (место – очки)</w:t>
      </w:r>
    </w:p>
    <w:p w:rsidR="00522B09" w:rsidRPr="00F50687" w:rsidRDefault="00522B09" w:rsidP="00522B09">
      <w:pPr>
        <w:rPr>
          <w:sz w:val="28"/>
          <w:szCs w:val="28"/>
        </w:rPr>
      </w:pPr>
    </w:p>
    <w:tbl>
      <w:tblPr>
        <w:tblW w:w="95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6"/>
        <w:gridCol w:w="1080"/>
        <w:gridCol w:w="1080"/>
        <w:gridCol w:w="1080"/>
        <w:gridCol w:w="1080"/>
        <w:gridCol w:w="900"/>
        <w:gridCol w:w="1260"/>
        <w:gridCol w:w="900"/>
        <w:gridCol w:w="1260"/>
      </w:tblGrid>
      <w:tr w:rsidR="00522B09" w:rsidRPr="00F50687" w:rsidTr="004E0E8C">
        <w:tblPrEx>
          <w:tblCellMar>
            <w:top w:w="0" w:type="dxa"/>
            <w:bottom w:w="0" w:type="dxa"/>
          </w:tblCellMar>
        </w:tblPrEx>
        <w:tc>
          <w:tcPr>
            <w:tcW w:w="956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1-100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10-72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19-62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28-53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37-44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46-35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55-26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64-17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73-8</w:t>
            </w:r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c>
          <w:tcPr>
            <w:tcW w:w="956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2-95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11-70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20-61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29-52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38-43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47-34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56-25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65-16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74-7</w:t>
            </w:r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c>
          <w:tcPr>
            <w:tcW w:w="956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3-90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12-69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21-60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30-51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39-42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48-33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57-24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66-15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75-6</w:t>
            </w:r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c>
          <w:tcPr>
            <w:tcW w:w="956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4-87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13-68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22-59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31-50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40-41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49-32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58-23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67-14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76-5</w:t>
            </w:r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c>
          <w:tcPr>
            <w:tcW w:w="956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5-84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14-67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23-58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32-49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4140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50-31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59-22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68-13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77-4</w:t>
            </w:r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c>
          <w:tcPr>
            <w:tcW w:w="956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6-81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15-66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24-57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33-48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42-39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51-30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60-21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69-12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78-3</w:t>
            </w:r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c>
          <w:tcPr>
            <w:tcW w:w="956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lastRenderedPageBreak/>
              <w:t>7-77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16-65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25-56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34-47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43-38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52-29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61-20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70-11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79-2</w:t>
            </w:r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c>
          <w:tcPr>
            <w:tcW w:w="956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8-75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17-64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26-55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35-46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44-37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53-28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62-19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71-10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80-1</w:t>
            </w:r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c>
          <w:tcPr>
            <w:tcW w:w="956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9-73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18-63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27-54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36-45</w:t>
            </w:r>
          </w:p>
        </w:tc>
        <w:tc>
          <w:tcPr>
            <w:tcW w:w="108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45-36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54-27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63-18</w:t>
            </w:r>
          </w:p>
        </w:tc>
        <w:tc>
          <w:tcPr>
            <w:tcW w:w="90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72-9</w:t>
            </w:r>
          </w:p>
        </w:tc>
        <w:tc>
          <w:tcPr>
            <w:tcW w:w="1260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2B09" w:rsidRPr="00F50687" w:rsidRDefault="00522B09" w:rsidP="00522B09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4"/>
        <w:gridCol w:w="2494"/>
        <w:gridCol w:w="2479"/>
        <w:gridCol w:w="2073"/>
      </w:tblGrid>
      <w:tr w:rsidR="00522B09" w:rsidRPr="00F50687" w:rsidTr="004E0E8C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4"/>
          </w:tcPr>
          <w:p w:rsidR="00522B09" w:rsidRPr="00F50687" w:rsidRDefault="00522B09" w:rsidP="004E0E8C">
            <w:pPr>
              <w:pStyle w:val="1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Эстафеты</w:t>
            </w:r>
          </w:p>
        </w:tc>
      </w:tr>
      <w:tr w:rsidR="00522B09" w:rsidRPr="00F50687" w:rsidTr="004E0E8C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94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1-270</w:t>
            </w:r>
          </w:p>
        </w:tc>
        <w:tc>
          <w:tcPr>
            <w:tcW w:w="2494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4-216</w:t>
            </w:r>
          </w:p>
        </w:tc>
        <w:tc>
          <w:tcPr>
            <w:tcW w:w="2479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7-180</w:t>
            </w:r>
          </w:p>
        </w:tc>
        <w:tc>
          <w:tcPr>
            <w:tcW w:w="2073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10-144</w:t>
            </w:r>
          </w:p>
        </w:tc>
      </w:tr>
      <w:tr w:rsidR="00522B09" w:rsidRPr="00F50687" w:rsidTr="004E0E8C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94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2-252</w:t>
            </w:r>
          </w:p>
        </w:tc>
        <w:tc>
          <w:tcPr>
            <w:tcW w:w="2494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5-204</w:t>
            </w:r>
          </w:p>
        </w:tc>
        <w:tc>
          <w:tcPr>
            <w:tcW w:w="2479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8-168</w:t>
            </w:r>
          </w:p>
        </w:tc>
        <w:tc>
          <w:tcPr>
            <w:tcW w:w="2073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11-132</w:t>
            </w:r>
          </w:p>
        </w:tc>
      </w:tr>
      <w:tr w:rsidR="00522B09" w:rsidRPr="00F50687" w:rsidTr="004E0E8C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94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3-234</w:t>
            </w:r>
          </w:p>
        </w:tc>
        <w:tc>
          <w:tcPr>
            <w:tcW w:w="2494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6-192</w:t>
            </w:r>
          </w:p>
        </w:tc>
        <w:tc>
          <w:tcPr>
            <w:tcW w:w="2479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9-156</w:t>
            </w:r>
          </w:p>
        </w:tc>
        <w:tc>
          <w:tcPr>
            <w:tcW w:w="2073" w:type="dxa"/>
          </w:tcPr>
          <w:p w:rsidR="00522B09" w:rsidRPr="00F50687" w:rsidRDefault="00522B09" w:rsidP="004E0E8C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12-120</w:t>
            </w:r>
          </w:p>
        </w:tc>
      </w:tr>
    </w:tbl>
    <w:p w:rsidR="00522B09" w:rsidRPr="00F50687" w:rsidRDefault="00522B09" w:rsidP="00522B09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9.12 СКАЛОЛАЗАНИЕ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Количество участников команд от институтов не ограничено.</w:t>
      </w:r>
      <w:r w:rsidRPr="00F50687">
        <w:rPr>
          <w:sz w:val="28"/>
          <w:szCs w:val="28"/>
        </w:rPr>
        <w:tab/>
        <w:t>Участвуют мужские и женские команды. Зачет у мужчин по трем, у женщин – по двум лучшим результатам в каждом виде соревнований.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по двум видам: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а) лазание на скорость;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б) лазание на трудность.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 соревнованиям допускаются спортсмены, прошедшие инструктаж и медосмотр.</w:t>
      </w:r>
    </w:p>
    <w:p w:rsidR="00522B09" w:rsidRPr="00F50687" w:rsidRDefault="00522B09" w:rsidP="00522B09">
      <w:pPr>
        <w:ind w:firstLine="720"/>
        <w:jc w:val="both"/>
        <w:rPr>
          <w:sz w:val="28"/>
          <w:szCs w:val="28"/>
        </w:rPr>
      </w:pPr>
    </w:p>
    <w:p w:rsidR="00522B09" w:rsidRPr="00F50687" w:rsidRDefault="00522B09" w:rsidP="00522B09">
      <w:pPr>
        <w:pStyle w:val="2"/>
        <w:ind w:firstLine="0"/>
        <w:rPr>
          <w:sz w:val="28"/>
          <w:szCs w:val="28"/>
        </w:rPr>
      </w:pPr>
      <w:r w:rsidRPr="00F50687">
        <w:rPr>
          <w:sz w:val="28"/>
          <w:szCs w:val="28"/>
        </w:rPr>
        <w:t>9.13 ЛЕГКАЯ АТЛЕТИКА</w:t>
      </w:r>
    </w:p>
    <w:p w:rsidR="00522B09" w:rsidRPr="00F50687" w:rsidRDefault="00522B09" w:rsidP="00522B09">
      <w:pPr>
        <w:rPr>
          <w:sz w:val="28"/>
          <w:szCs w:val="28"/>
        </w:rPr>
      </w:pP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не ограничен.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Программа – мужчины: </w:t>
      </w:r>
      <w:smartTag w:uri="urn:schemas-microsoft-com:office:smarttags" w:element="metricconverter">
        <w:smartTagPr>
          <w:attr w:name="ProductID" w:val="60 м"/>
        </w:smartTagPr>
        <w:r w:rsidRPr="00F50687">
          <w:rPr>
            <w:sz w:val="28"/>
            <w:szCs w:val="28"/>
          </w:rPr>
          <w:t>60 м</w:t>
        </w:r>
      </w:smartTag>
      <w:r w:rsidRPr="00F506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 м"/>
        </w:smartTagPr>
        <w:r w:rsidRPr="00F50687">
          <w:rPr>
            <w:sz w:val="28"/>
            <w:szCs w:val="28"/>
          </w:rPr>
          <w:t>200 м</w:t>
        </w:r>
      </w:smartTag>
      <w:r w:rsidRPr="00F506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Pr="00F50687">
          <w:rPr>
            <w:sz w:val="28"/>
            <w:szCs w:val="28"/>
          </w:rPr>
          <w:t>400 м</w:t>
        </w:r>
      </w:smartTag>
      <w:r w:rsidRPr="00F506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00 м"/>
        </w:smartTagPr>
        <w:r w:rsidRPr="00F50687">
          <w:rPr>
            <w:sz w:val="28"/>
            <w:szCs w:val="28"/>
          </w:rPr>
          <w:t>800 м</w:t>
        </w:r>
      </w:smartTag>
      <w:r w:rsidRPr="00F506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500 м"/>
        </w:smartTagPr>
        <w:r w:rsidRPr="00F50687">
          <w:rPr>
            <w:sz w:val="28"/>
            <w:szCs w:val="28"/>
          </w:rPr>
          <w:t>1500 м</w:t>
        </w:r>
      </w:smartTag>
      <w:r w:rsidRPr="00F506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Pr="00F50687">
          <w:rPr>
            <w:sz w:val="28"/>
            <w:szCs w:val="28"/>
          </w:rPr>
          <w:t>3000 м</w:t>
        </w:r>
      </w:smartTag>
      <w:r w:rsidRPr="00F506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0 м"/>
        </w:smartTagPr>
        <w:r w:rsidRPr="00F50687">
          <w:rPr>
            <w:sz w:val="28"/>
            <w:szCs w:val="28"/>
          </w:rPr>
          <w:t>60 м</w:t>
        </w:r>
      </w:smartTag>
      <w:r w:rsidRPr="00F50687">
        <w:rPr>
          <w:sz w:val="28"/>
          <w:szCs w:val="28"/>
        </w:rPr>
        <w:t xml:space="preserve"> с/б, высота, длина, ядро, эстафета 4 х </w:t>
      </w:r>
      <w:smartTag w:uri="urn:schemas-microsoft-com:office:smarttags" w:element="metricconverter">
        <w:smartTagPr>
          <w:attr w:name="ProductID" w:val="200 м"/>
        </w:smartTagPr>
        <w:r w:rsidRPr="00F50687">
          <w:rPr>
            <w:sz w:val="28"/>
            <w:szCs w:val="28"/>
          </w:rPr>
          <w:t>200 м</w:t>
        </w:r>
      </w:smartTag>
      <w:r w:rsidRPr="00F50687">
        <w:rPr>
          <w:sz w:val="28"/>
          <w:szCs w:val="28"/>
        </w:rPr>
        <w:t xml:space="preserve">, </w:t>
      </w:r>
    </w:p>
    <w:p w:rsidR="00522B09" w:rsidRPr="00F50687" w:rsidRDefault="00522B09" w:rsidP="00522B09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женщины: </w:t>
      </w:r>
      <w:smartTag w:uri="urn:schemas-microsoft-com:office:smarttags" w:element="metricconverter">
        <w:smartTagPr>
          <w:attr w:name="ProductID" w:val="60 м"/>
        </w:smartTagPr>
        <w:r w:rsidRPr="00F50687">
          <w:rPr>
            <w:sz w:val="28"/>
            <w:szCs w:val="28"/>
          </w:rPr>
          <w:t>60 м</w:t>
        </w:r>
      </w:smartTag>
      <w:r w:rsidRPr="00F506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 м"/>
        </w:smartTagPr>
        <w:r w:rsidRPr="00F50687">
          <w:rPr>
            <w:sz w:val="28"/>
            <w:szCs w:val="28"/>
          </w:rPr>
          <w:t>200 м</w:t>
        </w:r>
      </w:smartTag>
      <w:r w:rsidRPr="00F506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 w:rsidRPr="00F50687">
          <w:rPr>
            <w:sz w:val="28"/>
            <w:szCs w:val="28"/>
          </w:rPr>
          <w:t>400 м</w:t>
        </w:r>
      </w:smartTag>
      <w:r w:rsidRPr="00F506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00 м"/>
        </w:smartTagPr>
        <w:r w:rsidRPr="00F50687">
          <w:rPr>
            <w:sz w:val="28"/>
            <w:szCs w:val="28"/>
          </w:rPr>
          <w:t>800 м</w:t>
        </w:r>
      </w:smartTag>
      <w:r w:rsidRPr="00F506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500 м"/>
        </w:smartTagPr>
        <w:r w:rsidRPr="00F50687">
          <w:rPr>
            <w:sz w:val="28"/>
            <w:szCs w:val="28"/>
          </w:rPr>
          <w:t>1500 м</w:t>
        </w:r>
      </w:smartTag>
      <w:r w:rsidRPr="00F506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Pr="00F50687">
          <w:rPr>
            <w:sz w:val="28"/>
            <w:szCs w:val="28"/>
          </w:rPr>
          <w:t>3000 м</w:t>
        </w:r>
      </w:smartTag>
      <w:r w:rsidRPr="00F5068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0 м"/>
        </w:smartTagPr>
        <w:r w:rsidRPr="00F50687">
          <w:rPr>
            <w:sz w:val="28"/>
            <w:szCs w:val="28"/>
          </w:rPr>
          <w:t>60 м</w:t>
        </w:r>
      </w:smartTag>
      <w:r w:rsidRPr="00F50687">
        <w:rPr>
          <w:sz w:val="28"/>
          <w:szCs w:val="28"/>
        </w:rPr>
        <w:t xml:space="preserve"> с/б, высота, длина, ядро, эстафета 4 х </w:t>
      </w:r>
      <w:smartTag w:uri="urn:schemas-microsoft-com:office:smarttags" w:element="metricconverter">
        <w:smartTagPr>
          <w:attr w:name="ProductID" w:val="200 м"/>
        </w:smartTagPr>
        <w:r w:rsidRPr="00F50687">
          <w:rPr>
            <w:sz w:val="28"/>
            <w:szCs w:val="28"/>
          </w:rPr>
          <w:t>200 м</w:t>
        </w:r>
      </w:smartTag>
      <w:r w:rsidRPr="00F50687">
        <w:rPr>
          <w:sz w:val="28"/>
          <w:szCs w:val="28"/>
        </w:rPr>
        <w:t xml:space="preserve">, 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Каждый спортсмен может выступать в двух видах программы и в эстафете. К техническим видам относятся все прыжки, толкание ядра, </w:t>
      </w:r>
      <w:smartTag w:uri="urn:schemas-microsoft-com:office:smarttags" w:element="metricconverter">
        <w:smartTagPr>
          <w:attr w:name="ProductID" w:val="60 м"/>
        </w:smartTagPr>
        <w:r w:rsidRPr="00F50687">
          <w:rPr>
            <w:sz w:val="28"/>
            <w:szCs w:val="28"/>
          </w:rPr>
          <w:t>60 м</w:t>
        </w:r>
      </w:smartTag>
      <w:r w:rsidRPr="00F50687">
        <w:rPr>
          <w:sz w:val="28"/>
          <w:szCs w:val="28"/>
        </w:rPr>
        <w:t xml:space="preserve"> с/б. 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Условия оценки результатов определяются по таблице очков 1986 года.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мужских видах программы в зачет института идет 20 результатов, из них не менее двух технических видов и эстафета.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женских видах программы в зачет института идет 15 результатов, из них не менее двух технических видов и эстафета.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</w:p>
    <w:p w:rsidR="00522B09" w:rsidRPr="00F50687" w:rsidRDefault="00522B09" w:rsidP="00522B09">
      <w:pPr>
        <w:pStyle w:val="1"/>
        <w:rPr>
          <w:sz w:val="28"/>
          <w:szCs w:val="28"/>
        </w:rPr>
      </w:pPr>
      <w:proofErr w:type="gramStart"/>
      <w:r w:rsidRPr="00F50687">
        <w:rPr>
          <w:sz w:val="28"/>
          <w:szCs w:val="28"/>
        </w:rPr>
        <w:t>9.14  ТАНЦЕВАЛЬНАЯ</w:t>
      </w:r>
      <w:proofErr w:type="gramEnd"/>
      <w:r w:rsidRPr="00F50687">
        <w:rPr>
          <w:sz w:val="28"/>
          <w:szCs w:val="28"/>
        </w:rPr>
        <w:t xml:space="preserve">  АЭРОБИКА</w:t>
      </w:r>
    </w:p>
    <w:p w:rsidR="00522B09" w:rsidRPr="00F50687" w:rsidRDefault="00522B09" w:rsidP="00522B09">
      <w:pPr>
        <w:rPr>
          <w:sz w:val="28"/>
          <w:szCs w:val="28"/>
        </w:rPr>
      </w:pP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           Состав команды – 5-8 человек, тренер-представитель. Программой соревнований предусмотрено выполнение обязательной программы и шоу-композиции.</w:t>
      </w:r>
    </w:p>
    <w:p w:rsidR="00522B09" w:rsidRPr="00F50687" w:rsidRDefault="00522B09" w:rsidP="00522B09">
      <w:pPr>
        <w:jc w:val="both"/>
        <w:rPr>
          <w:bCs/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bCs/>
          <w:sz w:val="28"/>
          <w:szCs w:val="28"/>
        </w:rPr>
        <w:t>Требования к обязательной программе.</w:t>
      </w:r>
    </w:p>
    <w:p w:rsidR="00522B09" w:rsidRPr="00F50687" w:rsidRDefault="00522B09" w:rsidP="00522B09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Продолжительность от 2:00 до 2:15 минут.</w:t>
      </w:r>
    </w:p>
    <w:p w:rsidR="00522B09" w:rsidRPr="00F50687" w:rsidRDefault="00522B09" w:rsidP="00522B09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 обязательную композицию должны быть включены движения определенного стиля современных направлений в танцевальной аэробике (русский стиль).</w:t>
      </w:r>
    </w:p>
    <w:p w:rsidR="00522B09" w:rsidRPr="00F50687" w:rsidRDefault="00522B09" w:rsidP="00522B09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В произвольную композицию входит исполнение танцевальной композиции в любом стиле современных направлений в танцевальной аэробике.</w:t>
      </w:r>
    </w:p>
    <w:p w:rsidR="00522B09" w:rsidRPr="00F50687" w:rsidRDefault="00522B09" w:rsidP="00522B09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Наличие 6 перестроений.</w:t>
      </w:r>
    </w:p>
    <w:p w:rsidR="00522B09" w:rsidRPr="00F50687" w:rsidRDefault="00522B09" w:rsidP="00522B09">
      <w:pPr>
        <w:numPr>
          <w:ilvl w:val="0"/>
          <w:numId w:val="1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Выполнение элементов на трех разных уровнях вертикального направления: низком, среднем, высоком.</w:t>
      </w:r>
    </w:p>
    <w:p w:rsidR="00522B09" w:rsidRPr="00F50687" w:rsidRDefault="00522B09" w:rsidP="00522B09">
      <w:pPr>
        <w:numPr>
          <w:ilvl w:val="0"/>
          <w:numId w:val="1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Следует не допускать повторений соединений движений более 4 счетов.</w:t>
      </w:r>
    </w:p>
    <w:p w:rsidR="00522B09" w:rsidRPr="00F50687" w:rsidRDefault="00522B09" w:rsidP="00522B09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  Выполнение сложных по координации движений руками в сочетании с основными движениями ног (шагами, прыжками, махами).</w:t>
      </w:r>
    </w:p>
    <w:p w:rsidR="00522B09" w:rsidRPr="00F50687" w:rsidRDefault="00522B09" w:rsidP="00522B09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Взаимодействие со всеми партнерами команд.</w:t>
      </w:r>
    </w:p>
    <w:p w:rsidR="00522B09" w:rsidRPr="00F50687" w:rsidRDefault="00522B09" w:rsidP="00522B09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Темп программы должен соответствовать 120-152 уд/мин.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Определение победителя: победитель определяется по наибольшей сумме баллов за обязательную и произвольную композиции. При равенстве суммы у двух и более команд преимущество отдается команде, имеющей лучшую оценку за обязательную композицию.</w:t>
      </w:r>
    </w:p>
    <w:p w:rsidR="00522B09" w:rsidRPr="00F50687" w:rsidRDefault="00522B09" w:rsidP="00522B09">
      <w:pPr>
        <w:pStyle w:val="1"/>
        <w:rPr>
          <w:sz w:val="28"/>
          <w:szCs w:val="28"/>
        </w:rPr>
      </w:pPr>
    </w:p>
    <w:p w:rsidR="00522B09" w:rsidRPr="00F50687" w:rsidRDefault="00522B09" w:rsidP="00522B09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9.15 СПОРТИВНОЕ ОРИЕНТИРОВАНИЕ</w:t>
      </w:r>
    </w:p>
    <w:p w:rsidR="00522B09" w:rsidRPr="00F50687" w:rsidRDefault="00522B09" w:rsidP="00522B09">
      <w:pPr>
        <w:rPr>
          <w:sz w:val="28"/>
          <w:szCs w:val="28"/>
        </w:rPr>
      </w:pPr>
    </w:p>
    <w:p w:rsidR="00522B09" w:rsidRPr="00F50687" w:rsidRDefault="00522B09" w:rsidP="00522B09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до 10 человек. Соревнования лично-командные в заданном направлении. Параметры дистанции сообщаются на судейской коллегии.</w:t>
      </w:r>
    </w:p>
    <w:p w:rsidR="00522B09" w:rsidRPr="00F50687" w:rsidRDefault="00522B09" w:rsidP="00522B09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Личный результат определяется по времени прохождения дистанции. Командный - по сумме трех лучших результатов в баллах отдельно среди мужчин и среди женщин.</w:t>
      </w:r>
    </w:p>
    <w:p w:rsidR="00522B09" w:rsidRPr="00F50687" w:rsidRDefault="00522B09" w:rsidP="00522B09">
      <w:pPr>
        <w:ind w:firstLine="720"/>
        <w:jc w:val="both"/>
        <w:rPr>
          <w:b/>
          <w:sz w:val="28"/>
          <w:szCs w:val="28"/>
        </w:rPr>
      </w:pPr>
      <w:r w:rsidRPr="00F50687">
        <w:rPr>
          <w:sz w:val="28"/>
          <w:szCs w:val="28"/>
        </w:rPr>
        <w:t xml:space="preserve">Баллы начисляются по формуле: </w:t>
      </w:r>
      <w:r w:rsidRPr="00F50687">
        <w:rPr>
          <w:b/>
          <w:sz w:val="28"/>
          <w:szCs w:val="28"/>
        </w:rPr>
        <w:t>Б=100*(КВ-</w:t>
      </w:r>
      <w:proofErr w:type="gramStart"/>
      <w:r w:rsidRPr="00F50687">
        <w:rPr>
          <w:b/>
          <w:sz w:val="28"/>
          <w:szCs w:val="28"/>
        </w:rPr>
        <w:t>Р)/</w:t>
      </w:r>
      <w:proofErr w:type="gramEnd"/>
      <w:r w:rsidRPr="00F50687">
        <w:rPr>
          <w:b/>
          <w:sz w:val="28"/>
          <w:szCs w:val="28"/>
        </w:rPr>
        <w:t>(КВ-П),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где </w:t>
      </w:r>
      <w:r w:rsidRPr="00F50687">
        <w:rPr>
          <w:b/>
          <w:sz w:val="28"/>
          <w:szCs w:val="28"/>
        </w:rPr>
        <w:t xml:space="preserve">Б </w:t>
      </w:r>
      <w:r w:rsidRPr="00F50687">
        <w:rPr>
          <w:sz w:val="28"/>
          <w:szCs w:val="28"/>
        </w:rPr>
        <w:t xml:space="preserve">– баллы за показанный результат (округляются до 0,1); </w:t>
      </w:r>
      <w:r w:rsidRPr="00F50687">
        <w:rPr>
          <w:b/>
          <w:sz w:val="28"/>
          <w:szCs w:val="28"/>
        </w:rPr>
        <w:t>КВ</w:t>
      </w:r>
      <w:r w:rsidRPr="00F50687">
        <w:rPr>
          <w:sz w:val="28"/>
          <w:szCs w:val="28"/>
        </w:rPr>
        <w:t xml:space="preserve"> – контрольное время дистанции; </w:t>
      </w:r>
      <w:r w:rsidRPr="00F50687">
        <w:rPr>
          <w:b/>
          <w:sz w:val="28"/>
          <w:szCs w:val="28"/>
        </w:rPr>
        <w:t>Р</w:t>
      </w:r>
      <w:r w:rsidRPr="00F50687">
        <w:rPr>
          <w:sz w:val="28"/>
          <w:szCs w:val="28"/>
        </w:rPr>
        <w:t xml:space="preserve"> – время, показанное участником; </w:t>
      </w:r>
      <w:r w:rsidRPr="00F50687">
        <w:rPr>
          <w:b/>
          <w:sz w:val="28"/>
          <w:szCs w:val="28"/>
        </w:rPr>
        <w:t>П</w:t>
      </w:r>
      <w:r w:rsidRPr="00F50687">
        <w:rPr>
          <w:sz w:val="28"/>
          <w:szCs w:val="28"/>
        </w:rPr>
        <w:t xml:space="preserve"> – время победителя.</w:t>
      </w:r>
    </w:p>
    <w:p w:rsidR="00522B09" w:rsidRPr="00F50687" w:rsidRDefault="00522B09" w:rsidP="00522B09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– от трех до восьми человек мужчин и женщин.</w:t>
      </w:r>
    </w:p>
    <w:p w:rsidR="00522B09" w:rsidRPr="00F50687" w:rsidRDefault="00522B09" w:rsidP="00522B09">
      <w:pPr>
        <w:rPr>
          <w:sz w:val="28"/>
          <w:szCs w:val="28"/>
        </w:rPr>
      </w:pPr>
    </w:p>
    <w:p w:rsidR="00522B09" w:rsidRPr="00F50687" w:rsidRDefault="00522B09" w:rsidP="00522B09">
      <w:pPr>
        <w:pStyle w:val="a5"/>
        <w:numPr>
          <w:ilvl w:val="1"/>
          <w:numId w:val="4"/>
        </w:numPr>
        <w:jc w:val="left"/>
        <w:rPr>
          <w:b/>
          <w:bCs/>
          <w:szCs w:val="28"/>
        </w:rPr>
      </w:pPr>
      <w:r w:rsidRPr="00F50687">
        <w:rPr>
          <w:b/>
          <w:bCs/>
          <w:szCs w:val="28"/>
        </w:rPr>
        <w:t>ШАХМАТЫ</w:t>
      </w:r>
    </w:p>
    <w:p w:rsidR="00522B09" w:rsidRPr="00F50687" w:rsidRDefault="00522B09" w:rsidP="00522B09">
      <w:pPr>
        <w:pStyle w:val="a5"/>
        <w:ind w:left="360"/>
        <w:rPr>
          <w:b/>
          <w:bCs/>
          <w:szCs w:val="28"/>
        </w:rPr>
      </w:pPr>
    </w:p>
    <w:p w:rsidR="00522B09" w:rsidRPr="00F50687" w:rsidRDefault="00522B09" w:rsidP="00522B09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Состав команды института: 4 участника, не зависимо от пола.</w:t>
      </w:r>
    </w:p>
    <w:p w:rsidR="00522B09" w:rsidRPr="00F50687" w:rsidRDefault="00522B09" w:rsidP="00522B09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Регламент: контроль </w:t>
      </w:r>
      <w:proofErr w:type="gramStart"/>
      <w:r w:rsidRPr="00F50687">
        <w:rPr>
          <w:szCs w:val="28"/>
        </w:rPr>
        <w:t>времени  -</w:t>
      </w:r>
      <w:proofErr w:type="gramEnd"/>
      <w:r w:rsidRPr="00F50687">
        <w:rPr>
          <w:szCs w:val="28"/>
        </w:rPr>
        <w:t xml:space="preserve"> 10 минут каждому участнику на партию.</w:t>
      </w:r>
    </w:p>
    <w:p w:rsidR="00522B09" w:rsidRPr="00F50687" w:rsidRDefault="00522B09" w:rsidP="00522B09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Участники команды по номерам досок фиксируются по протоколам первого тура. В заявке указываются запасные участники (не более трех). Замены допускаются на любой доске, одна в матче. Спорные вопросы решаются капитанами команд с главным судьей турнира.</w:t>
      </w:r>
    </w:p>
    <w:p w:rsidR="00522B09" w:rsidRPr="00F50687" w:rsidRDefault="00522B09" w:rsidP="00522B09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На соревнования допускаются команды из двух человек. Во время игры действует правило «взялся – ходи». Падение флажка фиксируют только участники конкретной партии. В случае невозможного хода первый раз делается предупреждение судьей, второй раз фиксируется поражение участнику, сделавшему невозможный ход.</w:t>
      </w:r>
    </w:p>
    <w:p w:rsidR="00522B09" w:rsidRPr="00F50687" w:rsidRDefault="00522B09" w:rsidP="00522B09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Допускается регистрация команд институтов и прием заявок непосредственно перед началом турнира.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Все команды разбиваются на предварительном этапе на 4 подгруппы методом «змейка» по итогам предыдущего сезона. Игры в подгруппах и финальные проходят по круговой системе.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</w:t>
      </w:r>
      <w:proofErr w:type="gramStart"/>
      <w:r w:rsidRPr="00F50687">
        <w:rPr>
          <w:sz w:val="28"/>
          <w:szCs w:val="28"/>
        </w:rPr>
        <w:t>занявшие  3</w:t>
      </w:r>
      <w:proofErr w:type="gramEnd"/>
      <w:r w:rsidRPr="00F50687">
        <w:rPr>
          <w:sz w:val="28"/>
          <w:szCs w:val="28"/>
        </w:rPr>
        <w:t xml:space="preserve">-4  места в подгруппах, разыгрывают места с 9 по 16. </w:t>
      </w:r>
    </w:p>
    <w:p w:rsidR="00522B09" w:rsidRPr="00F50687" w:rsidRDefault="00522B09" w:rsidP="00522B0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:rsidR="00522B09" w:rsidRPr="00F50687" w:rsidRDefault="00522B09" w:rsidP="00522B09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Места в группах определяются:</w:t>
      </w:r>
    </w:p>
    <w:p w:rsidR="00522B09" w:rsidRPr="00F50687" w:rsidRDefault="00522B09" w:rsidP="00522B09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- по набранному количеству очков;</w:t>
      </w:r>
    </w:p>
    <w:p w:rsidR="00522B09" w:rsidRPr="00F50687" w:rsidRDefault="00522B09" w:rsidP="00522B09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- по личной встрече; </w:t>
      </w:r>
    </w:p>
    <w:p w:rsidR="00522B09" w:rsidRPr="00F50687" w:rsidRDefault="00522B09" w:rsidP="00522B09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- по количеству очков, набранных на первой доске.</w:t>
      </w:r>
    </w:p>
    <w:p w:rsidR="00522B09" w:rsidRPr="00F50687" w:rsidRDefault="00522B09" w:rsidP="00522B09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 В случае равенства всех показателей спор решается в матче первых досок из двух партий блиц по 5 минут. В случае ничьей в матче блиц, играется еще матч из двух партий. Перестановка членов команды по доскам в ходе турнира не допускается.</w:t>
      </w:r>
    </w:p>
    <w:p w:rsidR="00522B09" w:rsidRPr="00F50687" w:rsidRDefault="00522B09" w:rsidP="00522B09">
      <w:pPr>
        <w:rPr>
          <w:b/>
          <w:bCs/>
          <w:sz w:val="28"/>
          <w:szCs w:val="28"/>
        </w:rPr>
      </w:pPr>
    </w:p>
    <w:p w:rsidR="00522B09" w:rsidRPr="00F50687" w:rsidRDefault="00522B09" w:rsidP="00522B09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F50687">
        <w:rPr>
          <w:b/>
          <w:bCs/>
          <w:sz w:val="28"/>
          <w:szCs w:val="28"/>
        </w:rPr>
        <w:t>ПЛАВАНИЕ</w:t>
      </w:r>
    </w:p>
    <w:p w:rsidR="00522B09" w:rsidRPr="00F50687" w:rsidRDefault="00522B09" w:rsidP="00522B09">
      <w:pPr>
        <w:ind w:left="360"/>
        <w:jc w:val="center"/>
        <w:rPr>
          <w:b/>
          <w:bCs/>
          <w:sz w:val="28"/>
          <w:szCs w:val="28"/>
        </w:rPr>
      </w:pPr>
    </w:p>
    <w:p w:rsidR="00522B09" w:rsidRPr="00F50687" w:rsidRDefault="00522B09" w:rsidP="00522B09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Состав команды не ограничен, каждый участник имеет право выступить в двух видах и эстафете.</w:t>
      </w:r>
    </w:p>
    <w:p w:rsidR="00522B09" w:rsidRPr="00F50687" w:rsidRDefault="00522B09" w:rsidP="00522B09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Программа соревнований:</w:t>
      </w:r>
    </w:p>
    <w:p w:rsidR="00522B09" w:rsidRPr="00F50687" w:rsidRDefault="00522B09" w:rsidP="00522B09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 xml:space="preserve">мужчины: </w:t>
      </w:r>
      <w:smartTag w:uri="urn:schemas-microsoft-com:office:smarttags" w:element="metricconverter">
        <w:smartTagPr>
          <w:attr w:name="ProductID" w:val="50 м"/>
        </w:smartTagPr>
        <w:r w:rsidRPr="00F50687">
          <w:rPr>
            <w:bCs/>
            <w:sz w:val="28"/>
            <w:szCs w:val="28"/>
          </w:rPr>
          <w:t>50 м</w:t>
        </w:r>
      </w:smartTag>
      <w:r w:rsidRPr="00F50687">
        <w:rPr>
          <w:bCs/>
          <w:sz w:val="28"/>
          <w:szCs w:val="28"/>
        </w:rPr>
        <w:t xml:space="preserve"> – вольный стиль, спина, брасс, баттерфляй, эстафета 4 х </w:t>
      </w:r>
      <w:smartTag w:uri="urn:schemas-microsoft-com:office:smarttags" w:element="metricconverter">
        <w:smartTagPr>
          <w:attr w:name="ProductID" w:val="50 м"/>
        </w:smartTagPr>
        <w:r w:rsidRPr="00F50687">
          <w:rPr>
            <w:bCs/>
            <w:sz w:val="28"/>
            <w:szCs w:val="28"/>
          </w:rPr>
          <w:t>50 м</w:t>
        </w:r>
      </w:smartTag>
      <w:r w:rsidRPr="00F50687">
        <w:rPr>
          <w:bCs/>
          <w:sz w:val="28"/>
          <w:szCs w:val="28"/>
        </w:rPr>
        <w:t xml:space="preserve"> вольный стиль;</w:t>
      </w:r>
    </w:p>
    <w:p w:rsidR="00522B09" w:rsidRPr="00F50687" w:rsidRDefault="00522B09" w:rsidP="00522B09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 xml:space="preserve">женщины: </w:t>
      </w:r>
      <w:smartTag w:uri="urn:schemas-microsoft-com:office:smarttags" w:element="metricconverter">
        <w:smartTagPr>
          <w:attr w:name="ProductID" w:val="50 м"/>
        </w:smartTagPr>
        <w:r w:rsidRPr="00F50687">
          <w:rPr>
            <w:bCs/>
            <w:sz w:val="28"/>
            <w:szCs w:val="28"/>
          </w:rPr>
          <w:t>50 м</w:t>
        </w:r>
      </w:smartTag>
      <w:r w:rsidRPr="00F50687">
        <w:rPr>
          <w:bCs/>
          <w:sz w:val="28"/>
          <w:szCs w:val="28"/>
        </w:rPr>
        <w:t xml:space="preserve"> – вольный стиль, спина, брасс, баттерфляй, эстафета 4 х </w:t>
      </w:r>
      <w:smartTag w:uri="urn:schemas-microsoft-com:office:smarttags" w:element="metricconverter">
        <w:smartTagPr>
          <w:attr w:name="ProductID" w:val="50 м"/>
        </w:smartTagPr>
        <w:r w:rsidRPr="00F50687">
          <w:rPr>
            <w:bCs/>
            <w:sz w:val="28"/>
            <w:szCs w:val="28"/>
          </w:rPr>
          <w:t>50 м</w:t>
        </w:r>
      </w:smartTag>
      <w:r w:rsidRPr="00F50687">
        <w:rPr>
          <w:bCs/>
          <w:sz w:val="28"/>
          <w:szCs w:val="28"/>
        </w:rPr>
        <w:t xml:space="preserve"> вольный стиль.</w:t>
      </w:r>
    </w:p>
    <w:p w:rsidR="00522B09" w:rsidRPr="00F50687" w:rsidRDefault="00522B09" w:rsidP="00522B09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Победитель мужского и женского зачетов определяется по сумме очков пяти лучших результатов и эстафеты.</w:t>
      </w:r>
    </w:p>
    <w:p w:rsidR="00522B09" w:rsidRPr="00F50687" w:rsidRDefault="00522B09" w:rsidP="00522B09">
      <w:pPr>
        <w:rPr>
          <w:b/>
          <w:sz w:val="28"/>
          <w:szCs w:val="28"/>
        </w:rPr>
      </w:pPr>
    </w:p>
    <w:p w:rsidR="00522B09" w:rsidRPr="00F50687" w:rsidRDefault="00522B09" w:rsidP="00522B09">
      <w:pPr>
        <w:rPr>
          <w:b/>
          <w:sz w:val="28"/>
          <w:szCs w:val="28"/>
        </w:rPr>
      </w:pPr>
    </w:p>
    <w:p w:rsidR="00522B09" w:rsidRPr="00F50687" w:rsidRDefault="00522B09" w:rsidP="00522B09">
      <w:pPr>
        <w:jc w:val="center"/>
        <w:rPr>
          <w:b/>
          <w:sz w:val="28"/>
          <w:szCs w:val="28"/>
        </w:rPr>
      </w:pPr>
      <w:proofErr w:type="gramStart"/>
      <w:r w:rsidRPr="00F50687">
        <w:rPr>
          <w:b/>
          <w:sz w:val="28"/>
          <w:szCs w:val="28"/>
        </w:rPr>
        <w:t>9.18  ЛЕГКОАТЛЕТИЧЕСКАЯ</w:t>
      </w:r>
      <w:proofErr w:type="gramEnd"/>
      <w:r w:rsidRPr="00F50687">
        <w:rPr>
          <w:b/>
          <w:sz w:val="28"/>
          <w:szCs w:val="28"/>
        </w:rPr>
        <w:t xml:space="preserve"> ЭСТАФЕТА «ЗИК»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между сильнейшими командами институтов по трем группам: мужская, женская и смешанная.</w:t>
      </w:r>
    </w:p>
    <w:p w:rsidR="00522B09" w:rsidRPr="00F50687" w:rsidRDefault="00522B09" w:rsidP="00522B09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команды: </w:t>
      </w:r>
      <w:r w:rsidRPr="00F50687">
        <w:rPr>
          <w:sz w:val="28"/>
          <w:szCs w:val="28"/>
        </w:rPr>
        <w:tab/>
        <w:t>мужской – 11 чел.,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>женской – 13 чел.,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 xml:space="preserve">         смешанной – 12 чел. (8 муж. + 4 жен.)</w:t>
      </w:r>
    </w:p>
    <w:p w:rsidR="00522B09" w:rsidRPr="00F50687" w:rsidRDefault="00522B09" w:rsidP="00522B09">
      <w:pPr>
        <w:ind w:left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Каждая специальная кафедра </w:t>
      </w:r>
      <w:proofErr w:type="spellStart"/>
      <w:r w:rsidRPr="00F50687">
        <w:rPr>
          <w:sz w:val="28"/>
          <w:szCs w:val="28"/>
        </w:rPr>
        <w:t>ИФКСиМП</w:t>
      </w:r>
      <w:proofErr w:type="spellEnd"/>
      <w:r w:rsidRPr="00F50687">
        <w:rPr>
          <w:sz w:val="28"/>
          <w:szCs w:val="28"/>
        </w:rPr>
        <w:t xml:space="preserve"> выставляет массовые команды. 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</w:p>
    <w:p w:rsidR="00522B09" w:rsidRPr="00F50687" w:rsidRDefault="00522B09" w:rsidP="00522B09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Продолжительность этапов (в метрах):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440"/>
        <w:gridCol w:w="3454"/>
      </w:tblGrid>
      <w:tr w:rsidR="00522B09" w:rsidRPr="00F50687" w:rsidTr="004E0E8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708" w:type="dxa"/>
          </w:tcPr>
          <w:p w:rsidR="00522B09" w:rsidRPr="00F50687" w:rsidRDefault="00522B09" w:rsidP="004E0E8C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– 450 м</w:t>
            </w:r>
          </w:p>
        </w:tc>
        <w:tc>
          <w:tcPr>
            <w:tcW w:w="2440" w:type="dxa"/>
          </w:tcPr>
          <w:p w:rsidR="00522B09" w:rsidRPr="00F50687" w:rsidRDefault="00522B09" w:rsidP="004E0E8C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4а – </w:t>
            </w:r>
            <w:smartTag w:uri="urn:schemas-microsoft-com:office:smarttags" w:element="metricconverter">
              <w:smartTagPr>
                <w:attr w:name="ProductID" w:val="410 м"/>
              </w:smartTagPr>
              <w:r w:rsidRPr="00F50687">
                <w:rPr>
                  <w:sz w:val="28"/>
                  <w:szCs w:val="28"/>
                </w:rPr>
                <w:t>410 м</w:t>
              </w:r>
            </w:smartTag>
          </w:p>
        </w:tc>
        <w:tc>
          <w:tcPr>
            <w:tcW w:w="3454" w:type="dxa"/>
          </w:tcPr>
          <w:p w:rsidR="00522B09" w:rsidRPr="00F50687" w:rsidRDefault="00522B09" w:rsidP="004E0E8C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 – </w:t>
            </w:r>
            <w:smartTag w:uri="urn:schemas-microsoft-com:office:smarttags" w:element="metricconverter">
              <w:smartTagPr>
                <w:attr w:name="ProductID" w:val="410 м"/>
              </w:smartTagPr>
              <w:r w:rsidRPr="00F50687">
                <w:rPr>
                  <w:sz w:val="28"/>
                  <w:szCs w:val="28"/>
                </w:rPr>
                <w:t>410 м</w:t>
              </w:r>
            </w:smartTag>
            <w:r w:rsidRPr="00F50687">
              <w:rPr>
                <w:sz w:val="28"/>
                <w:szCs w:val="28"/>
              </w:rPr>
              <w:t xml:space="preserve"> (жен.)</w:t>
            </w:r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708" w:type="dxa"/>
          </w:tcPr>
          <w:p w:rsidR="00522B09" w:rsidRPr="00F50687" w:rsidRDefault="00522B09" w:rsidP="004E0E8C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–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F50687">
                <w:rPr>
                  <w:sz w:val="28"/>
                  <w:szCs w:val="28"/>
                </w:rPr>
                <w:t>350 м</w:t>
              </w:r>
            </w:smartTag>
          </w:p>
        </w:tc>
        <w:tc>
          <w:tcPr>
            <w:tcW w:w="2440" w:type="dxa"/>
          </w:tcPr>
          <w:p w:rsidR="00522B09" w:rsidRPr="00F50687" w:rsidRDefault="00522B09" w:rsidP="004E0E8C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50687">
                <w:rPr>
                  <w:sz w:val="28"/>
                  <w:szCs w:val="28"/>
                </w:rPr>
                <w:t>300 м</w:t>
              </w:r>
            </w:smartTag>
            <w:r w:rsidRPr="00F50687">
              <w:rPr>
                <w:sz w:val="28"/>
                <w:szCs w:val="28"/>
              </w:rPr>
              <w:t xml:space="preserve"> (жен.)</w:t>
            </w:r>
          </w:p>
        </w:tc>
        <w:tc>
          <w:tcPr>
            <w:tcW w:w="3454" w:type="dxa"/>
          </w:tcPr>
          <w:p w:rsidR="00522B09" w:rsidRPr="00F50687" w:rsidRDefault="00522B09" w:rsidP="004E0E8C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8 – </w:t>
            </w:r>
            <w:smartTag w:uri="urn:schemas-microsoft-com:office:smarttags" w:element="metricconverter">
              <w:smartTagPr>
                <w:attr w:name="ProductID" w:val="340 м"/>
              </w:smartTagPr>
              <w:r w:rsidRPr="00F50687">
                <w:rPr>
                  <w:sz w:val="28"/>
                  <w:szCs w:val="28"/>
                </w:rPr>
                <w:t>340 м</w:t>
              </w:r>
            </w:smartTag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708" w:type="dxa"/>
          </w:tcPr>
          <w:p w:rsidR="00522B09" w:rsidRPr="00F50687" w:rsidRDefault="00522B09" w:rsidP="004E0E8C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lastRenderedPageBreak/>
              <w:t>3 – 280 м (жен.)</w:t>
            </w:r>
          </w:p>
        </w:tc>
        <w:tc>
          <w:tcPr>
            <w:tcW w:w="2440" w:type="dxa"/>
          </w:tcPr>
          <w:p w:rsidR="00522B09" w:rsidRPr="00F50687" w:rsidRDefault="00522B09" w:rsidP="004E0E8C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6 – </w:t>
            </w:r>
            <w:smartTag w:uri="urn:schemas-microsoft-com:office:smarttags" w:element="metricconverter">
              <w:smartTagPr>
                <w:attr w:name="ProductID" w:val="355 м"/>
              </w:smartTagPr>
              <w:r w:rsidRPr="00F50687">
                <w:rPr>
                  <w:sz w:val="28"/>
                  <w:szCs w:val="28"/>
                </w:rPr>
                <w:t>355 м</w:t>
              </w:r>
            </w:smartTag>
          </w:p>
        </w:tc>
        <w:tc>
          <w:tcPr>
            <w:tcW w:w="3454" w:type="dxa"/>
          </w:tcPr>
          <w:p w:rsidR="00522B09" w:rsidRPr="00F50687" w:rsidRDefault="00522B09" w:rsidP="004E0E8C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9 –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F50687">
                <w:rPr>
                  <w:sz w:val="28"/>
                  <w:szCs w:val="28"/>
                </w:rPr>
                <w:t>250 м</w:t>
              </w:r>
            </w:smartTag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708" w:type="dxa"/>
          </w:tcPr>
          <w:p w:rsidR="00522B09" w:rsidRPr="00F50687" w:rsidRDefault="00522B09" w:rsidP="004E0E8C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– </w:t>
            </w:r>
            <w:smartTag w:uri="urn:schemas-microsoft-com:office:smarttags" w:element="metricconverter">
              <w:smartTagPr>
                <w:attr w:name="ProductID" w:val="410 м"/>
              </w:smartTagPr>
              <w:r w:rsidRPr="00F50687">
                <w:rPr>
                  <w:sz w:val="28"/>
                  <w:szCs w:val="28"/>
                </w:rPr>
                <w:t>410 м</w:t>
              </w:r>
            </w:smartTag>
          </w:p>
        </w:tc>
        <w:tc>
          <w:tcPr>
            <w:tcW w:w="2440" w:type="dxa"/>
          </w:tcPr>
          <w:p w:rsidR="00522B09" w:rsidRPr="00F50687" w:rsidRDefault="00522B09" w:rsidP="004E0E8C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6а – </w:t>
            </w:r>
            <w:smartTag w:uri="urn:schemas-microsoft-com:office:smarttags" w:element="metricconverter">
              <w:smartTagPr>
                <w:attr w:name="ProductID" w:val="355 м"/>
              </w:smartTagPr>
              <w:r w:rsidRPr="00F50687">
                <w:rPr>
                  <w:sz w:val="28"/>
                  <w:szCs w:val="28"/>
                </w:rPr>
                <w:t>355 м</w:t>
              </w:r>
            </w:smartTag>
          </w:p>
        </w:tc>
        <w:tc>
          <w:tcPr>
            <w:tcW w:w="3454" w:type="dxa"/>
          </w:tcPr>
          <w:p w:rsidR="00522B09" w:rsidRPr="00F50687" w:rsidRDefault="00522B09" w:rsidP="004E0E8C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F50687">
                <w:rPr>
                  <w:sz w:val="28"/>
                  <w:szCs w:val="28"/>
                </w:rPr>
                <w:t>250 м</w:t>
              </w:r>
            </w:smartTag>
          </w:p>
        </w:tc>
      </w:tr>
      <w:tr w:rsidR="00522B09" w:rsidRPr="00F50687" w:rsidTr="004E0E8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708" w:type="dxa"/>
          </w:tcPr>
          <w:p w:rsidR="00522B09" w:rsidRPr="00F50687" w:rsidRDefault="00522B09" w:rsidP="004E0E8C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522B09" w:rsidRPr="00F50687" w:rsidRDefault="00522B09" w:rsidP="004E0E8C">
            <w:pPr>
              <w:ind w:firstLine="252"/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522B09" w:rsidRPr="00F50687" w:rsidRDefault="00522B09" w:rsidP="004E0E8C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11 – </w:t>
            </w:r>
            <w:smartTag w:uri="urn:schemas-microsoft-com:office:smarttags" w:element="metricconverter">
              <w:smartTagPr>
                <w:attr w:name="ProductID" w:val="210 м"/>
              </w:smartTagPr>
              <w:r w:rsidRPr="00F50687">
                <w:rPr>
                  <w:sz w:val="28"/>
                  <w:szCs w:val="28"/>
                </w:rPr>
                <w:t>210 м</w:t>
              </w:r>
            </w:smartTag>
            <w:r w:rsidRPr="00F50687">
              <w:rPr>
                <w:sz w:val="28"/>
                <w:szCs w:val="28"/>
              </w:rPr>
              <w:t xml:space="preserve"> (жен.)</w:t>
            </w:r>
          </w:p>
        </w:tc>
      </w:tr>
    </w:tbl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смешанной эстафете женские этапы № 3,5,</w:t>
      </w:r>
      <w:proofErr w:type="gramStart"/>
      <w:r w:rsidRPr="00F50687">
        <w:rPr>
          <w:sz w:val="28"/>
          <w:szCs w:val="28"/>
        </w:rPr>
        <w:t>7,11.,</w:t>
      </w:r>
      <w:proofErr w:type="gramEnd"/>
      <w:r w:rsidRPr="00F50687">
        <w:rPr>
          <w:sz w:val="28"/>
          <w:szCs w:val="28"/>
        </w:rPr>
        <w:t xml:space="preserve"> 4 этап – мужской не делится, его длина 820.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женской эстафете этапы № 1,2,3,4,4а,5,6,6а,7,8,9,10,11.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В мужской эстафете этапы № 4 и 6 не делятся, их длина </w:t>
      </w:r>
      <w:smartTag w:uri="urn:schemas-microsoft-com:office:smarttags" w:element="metricconverter">
        <w:smartTagPr>
          <w:attr w:name="ProductID" w:val="820 м"/>
        </w:smartTagPr>
        <w:r w:rsidRPr="00F50687">
          <w:rPr>
            <w:sz w:val="28"/>
            <w:szCs w:val="28"/>
          </w:rPr>
          <w:t>820 м</w:t>
        </w:r>
      </w:smartTag>
      <w:r w:rsidRPr="00F50687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720 м"/>
        </w:smartTagPr>
        <w:r w:rsidRPr="00F50687">
          <w:rPr>
            <w:sz w:val="28"/>
            <w:szCs w:val="28"/>
          </w:rPr>
          <w:t>720 м</w:t>
        </w:r>
      </w:smartTag>
      <w:r w:rsidRPr="00F50687">
        <w:rPr>
          <w:sz w:val="28"/>
          <w:szCs w:val="28"/>
        </w:rPr>
        <w:t xml:space="preserve"> соответственно.</w:t>
      </w:r>
    </w:p>
    <w:p w:rsidR="00522B09" w:rsidRPr="00F50687" w:rsidRDefault="00522B09" w:rsidP="00522B09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Судейскую бригаду на этапах обеспечивает кафедра ОФК.</w:t>
      </w:r>
    </w:p>
    <w:p w:rsidR="00543792" w:rsidRDefault="00543792"/>
    <w:sectPr w:rsidR="0054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2AA9"/>
    <w:multiLevelType w:val="multilevel"/>
    <w:tmpl w:val="BE5E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66D7C0B"/>
    <w:multiLevelType w:val="multilevel"/>
    <w:tmpl w:val="8B08323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80" w:hanging="1800"/>
      </w:pPr>
      <w:rPr>
        <w:rFonts w:hint="default"/>
      </w:rPr>
    </w:lvl>
  </w:abstractNum>
  <w:abstractNum w:abstractNumId="2">
    <w:nsid w:val="4CB508D8"/>
    <w:multiLevelType w:val="hybridMultilevel"/>
    <w:tmpl w:val="09A080BA"/>
    <w:lvl w:ilvl="0" w:tplc="E6A618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92A01"/>
    <w:multiLevelType w:val="hybridMultilevel"/>
    <w:tmpl w:val="E7E27DB8"/>
    <w:lvl w:ilvl="0" w:tplc="6C906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7CE">
      <w:numFmt w:val="none"/>
      <w:lvlText w:val=""/>
      <w:lvlJc w:val="left"/>
      <w:pPr>
        <w:tabs>
          <w:tab w:val="num" w:pos="360"/>
        </w:tabs>
      </w:pPr>
    </w:lvl>
    <w:lvl w:ilvl="2" w:tplc="E7F67B08">
      <w:numFmt w:val="none"/>
      <w:lvlText w:val=""/>
      <w:lvlJc w:val="left"/>
      <w:pPr>
        <w:tabs>
          <w:tab w:val="num" w:pos="360"/>
        </w:tabs>
      </w:pPr>
    </w:lvl>
    <w:lvl w:ilvl="3" w:tplc="5F96889E">
      <w:numFmt w:val="none"/>
      <w:lvlText w:val=""/>
      <w:lvlJc w:val="left"/>
      <w:pPr>
        <w:tabs>
          <w:tab w:val="num" w:pos="360"/>
        </w:tabs>
      </w:pPr>
    </w:lvl>
    <w:lvl w:ilvl="4" w:tplc="7BEA2756">
      <w:numFmt w:val="none"/>
      <w:lvlText w:val=""/>
      <w:lvlJc w:val="left"/>
      <w:pPr>
        <w:tabs>
          <w:tab w:val="num" w:pos="360"/>
        </w:tabs>
      </w:pPr>
    </w:lvl>
    <w:lvl w:ilvl="5" w:tplc="7ED641AA">
      <w:numFmt w:val="none"/>
      <w:lvlText w:val=""/>
      <w:lvlJc w:val="left"/>
      <w:pPr>
        <w:tabs>
          <w:tab w:val="num" w:pos="360"/>
        </w:tabs>
      </w:pPr>
    </w:lvl>
    <w:lvl w:ilvl="6" w:tplc="937208AC">
      <w:numFmt w:val="none"/>
      <w:lvlText w:val=""/>
      <w:lvlJc w:val="left"/>
      <w:pPr>
        <w:tabs>
          <w:tab w:val="num" w:pos="360"/>
        </w:tabs>
      </w:pPr>
    </w:lvl>
    <w:lvl w:ilvl="7" w:tplc="E8F48A7E">
      <w:numFmt w:val="none"/>
      <w:lvlText w:val=""/>
      <w:lvlJc w:val="left"/>
      <w:pPr>
        <w:tabs>
          <w:tab w:val="num" w:pos="360"/>
        </w:tabs>
      </w:pPr>
    </w:lvl>
    <w:lvl w:ilvl="8" w:tplc="ACC22F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09"/>
    <w:rsid w:val="00522B09"/>
    <w:rsid w:val="0054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B34E-4242-45CC-B677-9519BA7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2B09"/>
    <w:pPr>
      <w:widowControl w:val="0"/>
      <w:autoSpaceDE w:val="0"/>
      <w:autoSpaceDN w:val="0"/>
      <w:adjustRightInd w:val="0"/>
    </w:pPr>
    <w:rPr>
      <w:b/>
    </w:rPr>
  </w:style>
  <w:style w:type="character" w:customStyle="1" w:styleId="a4">
    <w:name w:val="Основной текст Знак"/>
    <w:basedOn w:val="a0"/>
    <w:link w:val="a3"/>
    <w:rsid w:val="00522B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522B09"/>
    <w:pPr>
      <w:keepNext/>
      <w:jc w:val="center"/>
      <w:outlineLvl w:val="0"/>
    </w:pPr>
    <w:rPr>
      <w:b/>
      <w:szCs w:val="20"/>
    </w:rPr>
  </w:style>
  <w:style w:type="paragraph" w:styleId="a5">
    <w:name w:val="Title"/>
    <w:basedOn w:val="a"/>
    <w:link w:val="a6"/>
    <w:qFormat/>
    <w:rsid w:val="00522B09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2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522B09"/>
    <w:pPr>
      <w:keepNext/>
      <w:ind w:firstLine="720"/>
      <w:jc w:val="center"/>
      <w:outlineLvl w:val="1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3969</Words>
  <Characters>22626</Characters>
  <Application>Microsoft Office Word</Application>
  <DocSecurity>0</DocSecurity>
  <Lines>188</Lines>
  <Paragraphs>53</Paragraphs>
  <ScaleCrop>false</ScaleCrop>
  <Company/>
  <LinksUpToDate>false</LinksUpToDate>
  <CharactersWithSpaces>26542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СМК</dc:creator>
  <cp:keywords/>
  <dc:description/>
  <cp:lastModifiedBy>СМК</cp:lastModifiedBy>
  <cp:revision>1</cp:revision>
  <dcterms:created xsi:type="dcterms:W3CDTF">2014-10-29T09:40:00Z</dcterms:created>
  <dcterms:modified xsi:type="dcterms:W3CDTF">2014-10-29T09:41:00Z</dcterms:modified>
</cp:coreProperties>
</file>